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309D" w14:textId="77777777" w:rsidR="00881325" w:rsidRDefault="00881325"/>
    <w:tbl>
      <w:tblPr>
        <w:tblW w:w="9356" w:type="dxa"/>
        <w:tblInd w:w="13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9356"/>
      </w:tblGrid>
      <w:tr w:rsidR="001C6435" w:rsidRPr="00D05826" w14:paraId="366F95B9" w14:textId="77777777" w:rsidTr="00AC7F2B">
        <w:trPr>
          <w:trHeight w:val="11609"/>
        </w:trPr>
        <w:tc>
          <w:tcPr>
            <w:tcW w:w="9356" w:type="dxa"/>
          </w:tcPr>
          <w:p w14:paraId="6841D0CC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3FF4132D" w14:textId="77777777" w:rsidR="00881325" w:rsidRDefault="0015639B" w:rsidP="0015639B">
            <w:pPr>
              <w:pStyle w:val="Corpodeltesto21"/>
              <w:widowControl/>
              <w:tabs>
                <w:tab w:val="left" w:pos="3715"/>
              </w:tabs>
              <w:rPr>
                <w:rFonts w:ascii="Arial" w:hAnsi="Arial" w:cs="Arial"/>
                <w:i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ab/>
            </w:r>
          </w:p>
          <w:p w14:paraId="119082DC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6FF8FFC5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3E791E34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4788919F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4906598A" w14:textId="77777777" w:rsidR="002F1FFD" w:rsidRPr="00AB29F7" w:rsidRDefault="002F1FFD" w:rsidP="002F1FFD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Die Steuerrechtsexperten des “Centro Studi SEAC” </w:t>
            </w:r>
            <w:r>
              <w:rPr>
                <w:rFonts w:ascii="Arial" w:hAnsi="Arial" w:cs="Arial"/>
                <w:i/>
                <w:color w:val="auto"/>
                <w:szCs w:val="22"/>
                <w:lang w:val="de-DE"/>
              </w:rPr>
              <w:t>verfassen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jeden Monat das Rundschreiben </w:t>
            </w:r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“info azienda”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color w:val="auto"/>
                <w:szCs w:val="22"/>
                <w:lang w:val="de-DE"/>
              </w:rPr>
              <w:t>und stellen es den Abonnenten zur Verfügung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>.</w:t>
            </w:r>
          </w:p>
          <w:p w14:paraId="13A5EE0F" w14:textId="77777777" w:rsidR="002F1FFD" w:rsidRPr="00AB29F7" w:rsidRDefault="002F1FFD" w:rsidP="002F1FFD">
            <w:pPr>
              <w:pStyle w:val="Corpodeltesto21"/>
              <w:suppressAutoHyphens w:val="0"/>
              <w:adjustRightInd/>
              <w:spacing w:line="286" w:lineRule="auto"/>
              <w:ind w:left="680"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</w:p>
          <w:p w14:paraId="5FAA70A4" w14:textId="77777777" w:rsidR="002F1FFD" w:rsidRPr="00AB29F7" w:rsidRDefault="002F1FFD" w:rsidP="002F1FFD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“Info azienda”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ist für die Kunden Ihrer Kanzlei oder Sozietät gedacht</w:t>
            </w:r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und enthält eine Zusammenfassung der aktuellsten steuerrechtlichen Neuerungen</w:t>
            </w:r>
            <w:r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in leicht verständlicher Sprache</w:t>
            </w:r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>, Analysen zu relevanten Themen und einen Kalender der steuerrechtlichen Pflichten  im laufenden Monat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>.</w:t>
            </w:r>
          </w:p>
          <w:p w14:paraId="28B03073" w14:textId="77777777" w:rsidR="002F1FFD" w:rsidRPr="00AB29F7" w:rsidRDefault="002F1FFD" w:rsidP="002F1FFD">
            <w:pPr>
              <w:pStyle w:val="Corpodeltesto21"/>
              <w:suppressAutoHyphens w:val="0"/>
              <w:adjustRightInd/>
              <w:spacing w:line="286" w:lineRule="auto"/>
              <w:ind w:left="680"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</w:p>
          <w:p w14:paraId="0A3F82B3" w14:textId="2D0144B9" w:rsidR="002F1FFD" w:rsidRPr="0017162A" w:rsidRDefault="002F1FFD" w:rsidP="002F1FFD">
            <w:pPr>
              <w:pStyle w:val="Corpodeltesto21"/>
              <w:widowControl/>
              <w:rPr>
                <w:rFonts w:ascii="Arial" w:hAnsi="Arial" w:cs="Arial"/>
                <w:i/>
                <w:lang w:val="de-DE"/>
              </w:rPr>
            </w:pPr>
            <w:r w:rsidRPr="0017162A">
              <w:rPr>
                <w:rFonts w:ascii="Arial" w:hAnsi="Arial" w:cs="Arial"/>
                <w:i/>
                <w:color w:val="auto"/>
                <w:lang w:val="de-DE"/>
              </w:rPr>
              <w:t xml:space="preserve">In  der Anlage finden Sie </w:t>
            </w:r>
            <w:r w:rsidRPr="0017162A">
              <w:rPr>
                <w:rFonts w:ascii="Arial" w:hAnsi="Arial" w:cs="Arial"/>
                <w:b/>
                <w:i/>
                <w:color w:val="auto"/>
                <w:lang w:val="de-DE"/>
              </w:rPr>
              <w:t>“info azienda” Nr.</w:t>
            </w:r>
            <w:r w:rsidRPr="0017162A">
              <w:rPr>
                <w:rFonts w:ascii="Arial" w:hAnsi="Arial" w:cs="Arial"/>
                <w:b/>
                <w:i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i/>
                <w:lang w:val="de-DE"/>
              </w:rPr>
              <w:t>8</w:t>
            </w:r>
            <w:r w:rsidRPr="0017162A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 für den Monat </w:t>
            </w:r>
            <w:r>
              <w:rPr>
                <w:rFonts w:ascii="Arial" w:hAnsi="Arial" w:cs="Arial"/>
                <w:b/>
                <w:i/>
                <w:color w:val="auto"/>
                <w:lang w:val="de-DE"/>
              </w:rPr>
              <w:t>August</w:t>
            </w:r>
            <w:r w:rsidRPr="0017162A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 202</w:t>
            </w:r>
            <w:r>
              <w:rPr>
                <w:rFonts w:ascii="Arial" w:hAnsi="Arial" w:cs="Arial"/>
                <w:b/>
                <w:i/>
                <w:lang w:val="de-DE"/>
              </w:rPr>
              <w:t>6</w:t>
            </w:r>
            <w:r w:rsidRPr="0017162A">
              <w:rPr>
                <w:rFonts w:ascii="Arial" w:hAnsi="Arial" w:cs="Arial"/>
                <w:i/>
                <w:lang w:val="de-DE"/>
              </w:rPr>
              <w:t>.</w:t>
            </w:r>
          </w:p>
          <w:p w14:paraId="6B7C92B7" w14:textId="77777777" w:rsidR="00C95752" w:rsidRPr="002F1FFD" w:rsidRDefault="00C95752" w:rsidP="00F241AE">
            <w:pPr>
              <w:jc w:val="both"/>
              <w:rPr>
                <w:rFonts w:ascii="Arial" w:hAnsi="Arial" w:cs="Arial"/>
                <w:lang w:val="de-DE"/>
              </w:rPr>
            </w:pPr>
          </w:p>
          <w:p w14:paraId="251568AC" w14:textId="77777777" w:rsidR="00C95752" w:rsidRPr="002F1FFD" w:rsidRDefault="00C95752" w:rsidP="00F241AE">
            <w:pPr>
              <w:jc w:val="both"/>
              <w:rPr>
                <w:lang w:val="de-DE"/>
              </w:rPr>
            </w:pPr>
          </w:p>
          <w:p w14:paraId="415D616E" w14:textId="77777777" w:rsidR="001C6435" w:rsidRPr="002F1FFD" w:rsidRDefault="00922E07" w:rsidP="00C95752">
            <w:pPr>
              <w:jc w:val="center"/>
              <w:rPr>
                <w:rFonts w:ascii="Eras Medium ITC" w:hAnsi="Eras Medium ITC"/>
                <w:lang w:val="de-DE"/>
              </w:rPr>
            </w:pPr>
            <w:r w:rsidRPr="002F1FFD">
              <w:rPr>
                <w:rFonts w:ascii="Eras Medium ITC" w:hAnsi="Eras Medium ITC"/>
                <w:lang w:val="de-DE"/>
              </w:rPr>
              <w:t xml:space="preserve"> </w:t>
            </w:r>
          </w:p>
        </w:tc>
      </w:tr>
    </w:tbl>
    <w:p w14:paraId="71CFAF19" w14:textId="2CBBF85D" w:rsidR="00526B05" w:rsidRPr="002F1FFD" w:rsidRDefault="00526B05">
      <w:pPr>
        <w:pStyle w:val="Intestazione"/>
        <w:tabs>
          <w:tab w:val="clear" w:pos="4819"/>
          <w:tab w:val="clear" w:pos="9638"/>
        </w:tabs>
        <w:spacing w:before="120"/>
        <w:rPr>
          <w:sz w:val="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526B05" w:rsidRPr="00D05826" w14:paraId="6A4AB317" w14:textId="77777777" w:rsidTr="00324B64">
        <w:trPr>
          <w:trHeight w:val="1604"/>
        </w:trPr>
        <w:tc>
          <w:tcPr>
            <w:tcW w:w="4889" w:type="dxa"/>
            <w:tcBorders>
              <w:top w:val="nil"/>
              <w:left w:val="nil"/>
              <w:bottom w:val="nil"/>
            </w:tcBorders>
          </w:tcPr>
          <w:p w14:paraId="477D4A91" w14:textId="77777777" w:rsidR="00526B05" w:rsidRPr="002F1FFD" w:rsidRDefault="00526B05" w:rsidP="00324B64">
            <w:pPr>
              <w:spacing w:before="120" w:line="240" w:lineRule="auto"/>
              <w:rPr>
                <w:lang w:val="de-DE"/>
              </w:rPr>
            </w:pPr>
            <w:r w:rsidRPr="002F1FFD">
              <w:rPr>
                <w:b/>
                <w:lang w:val="de-DE"/>
              </w:rPr>
              <w:br w:type="page"/>
            </w:r>
          </w:p>
        </w:tc>
        <w:tc>
          <w:tcPr>
            <w:tcW w:w="4889" w:type="dxa"/>
          </w:tcPr>
          <w:p w14:paraId="2CA27983" w14:textId="77777777" w:rsidR="00526B05" w:rsidRPr="002F1FFD" w:rsidRDefault="00526B05" w:rsidP="00324B64">
            <w:pPr>
              <w:spacing w:before="120" w:line="240" w:lineRule="auto"/>
              <w:rPr>
                <w:lang w:val="de-DE"/>
              </w:rPr>
            </w:pPr>
          </w:p>
          <w:p w14:paraId="701C7273" w14:textId="77777777" w:rsidR="00526B05" w:rsidRPr="002F1FFD" w:rsidRDefault="00526B05" w:rsidP="00324B64">
            <w:pPr>
              <w:spacing w:line="240" w:lineRule="auto"/>
              <w:jc w:val="center"/>
              <w:rPr>
                <w:lang w:val="de-DE"/>
              </w:rPr>
            </w:pPr>
          </w:p>
          <w:p w14:paraId="0E5F9A25" w14:textId="77777777" w:rsidR="00526B05" w:rsidRPr="002F1FFD" w:rsidRDefault="00526B05" w:rsidP="00324B64">
            <w:pPr>
              <w:spacing w:before="120" w:line="240" w:lineRule="auto"/>
              <w:rPr>
                <w:lang w:val="de-DE"/>
              </w:rPr>
            </w:pPr>
          </w:p>
          <w:p w14:paraId="04A9345E" w14:textId="77777777" w:rsidR="00526B05" w:rsidRPr="002F1FFD" w:rsidRDefault="00526B05" w:rsidP="00324B64">
            <w:pPr>
              <w:spacing w:before="120" w:line="240" w:lineRule="auto"/>
              <w:rPr>
                <w:lang w:val="de-DE"/>
              </w:rPr>
            </w:pPr>
          </w:p>
        </w:tc>
      </w:tr>
    </w:tbl>
    <w:p w14:paraId="4EC57B5B" w14:textId="77777777" w:rsidR="001C6435" w:rsidRPr="002F1FFD" w:rsidRDefault="001C6435">
      <w:pPr>
        <w:pStyle w:val="Intestazione"/>
        <w:tabs>
          <w:tab w:val="clear" w:pos="4819"/>
          <w:tab w:val="clear" w:pos="9638"/>
        </w:tabs>
        <w:spacing w:before="120"/>
        <w:rPr>
          <w:sz w:val="2"/>
          <w:lang w:val="de-DE"/>
        </w:rPr>
      </w:pPr>
    </w:p>
    <w:p w14:paraId="091A3185" w14:textId="6F9B6AA4" w:rsidR="001C6435" w:rsidRPr="001E418D" w:rsidRDefault="001E418D" w:rsidP="007643FF">
      <w:pPr>
        <w:spacing w:after="240"/>
        <w:rPr>
          <w:rFonts w:ascii="Arial" w:hAnsi="Arial" w:cs="Arial"/>
          <w:i/>
          <w:lang w:val="de-DE"/>
        </w:rPr>
      </w:pPr>
      <w:r w:rsidRPr="00833E48">
        <w:rPr>
          <w:rFonts w:ascii="Arial" w:hAnsi="Arial" w:cs="Arial"/>
          <w:i/>
          <w:lang w:val="de-DE"/>
        </w:rPr>
        <w:t xml:space="preserve">In Zusammenarbeit mit dem “Centro Studi SEAC” senden wir Ihnen das Rundschreiben </w:t>
      </w:r>
      <w:r w:rsidRPr="00833E48">
        <w:rPr>
          <w:rFonts w:ascii="Arial" w:hAnsi="Arial" w:cs="Arial"/>
          <w:b/>
          <w:i/>
          <w:lang w:val="de-DE"/>
        </w:rPr>
        <w:t xml:space="preserve">Nr. </w:t>
      </w:r>
      <w:r>
        <w:rPr>
          <w:rFonts w:ascii="Arial" w:hAnsi="Arial" w:cs="Arial"/>
          <w:b/>
          <w:i/>
          <w:lang w:val="de-DE"/>
        </w:rPr>
        <w:t>(</w:t>
      </w:r>
      <w:r w:rsidRPr="00833E48">
        <w:rPr>
          <w:rFonts w:ascii="Arial" w:hAnsi="Arial" w:cs="Arial"/>
          <w:b/>
          <w:i/>
          <w:lang w:val="de-DE"/>
        </w:rPr>
        <w:t xml:space="preserve"> </w:t>
      </w:r>
      <w:r w:rsidRPr="00833E48">
        <w:rPr>
          <w:rFonts w:ascii="Arial" w:hAnsi="Arial" w:cs="Arial"/>
          <w:bCs/>
          <w:i/>
          <w:lang w:val="de-DE"/>
        </w:rPr>
        <w:t>von</w:t>
      </w:r>
      <w:r w:rsidRPr="001E418D">
        <w:rPr>
          <w:rFonts w:ascii="Arial" w:hAnsi="Arial" w:cs="Arial"/>
          <w:i/>
          <w:lang w:val="de-DE"/>
        </w:rPr>
        <w:t xml:space="preserve"> </w:t>
      </w:r>
    </w:p>
    <w:p w14:paraId="4CEA7E87" w14:textId="77777777" w:rsidR="00162163" w:rsidRPr="001E418D" w:rsidRDefault="00162163" w:rsidP="00162163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eastAsia="Times New Roman" w:hAnsi="Arial"/>
          <w:color w:val="auto"/>
          <w:sz w:val="10"/>
          <w:szCs w:val="10"/>
          <w:lang w:val="de-DE"/>
        </w:rPr>
      </w:pPr>
    </w:p>
    <w:p w14:paraId="5B04D842" w14:textId="12286255" w:rsidR="00162163" w:rsidRPr="003E22FE" w:rsidRDefault="008B7514" w:rsidP="00EB6412">
      <w:pPr>
        <w:suppressAutoHyphens w:val="0"/>
        <w:autoSpaceDE/>
        <w:autoSpaceDN/>
        <w:adjustRightInd/>
        <w:spacing w:after="720" w:line="240" w:lineRule="auto"/>
        <w:jc w:val="center"/>
        <w:textAlignment w:val="auto"/>
        <w:rPr>
          <w:rFonts w:ascii="Arial" w:hAnsi="Arial"/>
          <w:b/>
          <w:color w:val="0000FF"/>
          <w:sz w:val="28"/>
          <w:u w:val="single"/>
          <w:lang w:eastAsia="en-US"/>
        </w:rPr>
      </w:pPr>
      <w:r w:rsidRPr="00162163">
        <w:rPr>
          <w:rFonts w:ascii="Arial" w:hAnsi="Arial"/>
          <w:b/>
          <w:noProof/>
          <w:color w:val="0000FF"/>
          <w:sz w:val="40"/>
        </w:rPr>
        <w:drawing>
          <wp:inline distT="0" distB="0" distL="0" distR="0" wp14:anchorId="238A623D" wp14:editId="0341AD59">
            <wp:extent cx="1549400" cy="532130"/>
            <wp:effectExtent l="0" t="0" r="0" b="0"/>
            <wp:docPr id="1" name="Immagine 7" descr="\\FS1\editoria\Lavoro\Informative_2018_basi\File di passaggio\Logo_Info_Azienda_Fisc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\\FS1\editoria\Lavoro\Informative_2018_basi\File di passaggio\Logo_Info_Azienda_Fiscal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2163" w:rsidRPr="00162163">
        <w:rPr>
          <w:rFonts w:ascii="Arial" w:hAnsi="Arial"/>
          <w:b/>
          <w:color w:val="0000FF"/>
          <w:sz w:val="40"/>
          <w:lang w:eastAsia="en-US"/>
        </w:rPr>
        <w:t xml:space="preserve"> </w:t>
      </w:r>
      <w:r w:rsidR="00162163" w:rsidRPr="00162163">
        <w:rPr>
          <w:rFonts w:ascii="Arial" w:hAnsi="Arial"/>
          <w:b/>
          <w:color w:val="009DE0"/>
          <w:sz w:val="40"/>
          <w:lang w:eastAsia="en-US"/>
        </w:rPr>
        <w:t>–</w:t>
      </w:r>
      <w:r w:rsidR="005E748F">
        <w:rPr>
          <w:rFonts w:ascii="Arial" w:hAnsi="Arial"/>
          <w:b/>
          <w:color w:val="009DE0"/>
          <w:sz w:val="40"/>
          <w:lang w:eastAsia="en-US"/>
        </w:rPr>
        <w:t xml:space="preserve"> </w:t>
      </w:r>
      <w:r w:rsidR="000716E4">
        <w:rPr>
          <w:rFonts w:ascii="Arial" w:hAnsi="Arial"/>
          <w:b/>
          <w:color w:val="009DE0"/>
          <w:sz w:val="28"/>
          <w:lang w:eastAsia="en-US"/>
        </w:rPr>
        <w:t>August</w:t>
      </w:r>
      <w:r w:rsidR="00162163" w:rsidRPr="00162163">
        <w:rPr>
          <w:rFonts w:ascii="Arial" w:hAnsi="Arial"/>
          <w:b/>
          <w:color w:val="009DE0"/>
          <w:sz w:val="28"/>
          <w:lang w:eastAsia="en-US"/>
        </w:rPr>
        <w:t xml:space="preserve"> 20</w:t>
      </w:r>
      <w:r w:rsidR="008841BA">
        <w:rPr>
          <w:rFonts w:ascii="Arial" w:hAnsi="Arial"/>
          <w:b/>
          <w:color w:val="009DE0"/>
          <w:sz w:val="28"/>
          <w:lang w:eastAsia="en-US"/>
        </w:rPr>
        <w:t>2</w:t>
      </w:r>
      <w:r w:rsidR="003E22FE">
        <w:rPr>
          <w:rFonts w:ascii="Arial" w:hAnsi="Arial"/>
          <w:b/>
          <w:color w:val="009DE0"/>
          <w:sz w:val="28"/>
          <w:lang w:eastAsia="en-US"/>
        </w:rPr>
        <w:t>6</w:t>
      </w:r>
    </w:p>
    <w:tbl>
      <w:tblPr>
        <w:tblW w:w="963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C6435" w14:paraId="073AC826" w14:textId="77777777" w:rsidTr="00A30B81">
        <w:trPr>
          <w:trHeight w:val="531"/>
        </w:trPr>
        <w:tc>
          <w:tcPr>
            <w:tcW w:w="9639" w:type="dxa"/>
            <w:shd w:val="clear" w:color="auto" w:fill="B6DDE8"/>
            <w:vAlign w:val="center"/>
          </w:tcPr>
          <w:p w14:paraId="63E9464C" w14:textId="324D4EA2" w:rsidR="001C6435" w:rsidRPr="00C75E37" w:rsidRDefault="00E6475D" w:rsidP="009E6FD7">
            <w:pPr>
              <w:pStyle w:val="Corpodeltesto21"/>
              <w:widowControl/>
              <w:spacing w:line="240" w:lineRule="auto"/>
              <w:jc w:val="center"/>
              <w:rPr>
                <w:rFonts w:ascii="Arial" w:hAnsi="Arial" w:cs="Arial"/>
                <w:b/>
                <w:i/>
                <w:sz w:val="36"/>
              </w:rPr>
            </w:pPr>
            <w:r>
              <w:rPr>
                <w:rFonts w:ascii="Arial" w:hAnsi="Arial" w:cs="Arial"/>
                <w:b/>
                <w:i/>
                <w:sz w:val="36"/>
              </w:rPr>
              <w:t>AKTUELLES AUS DEM STEUERRECHT</w:t>
            </w:r>
          </w:p>
        </w:tc>
      </w:tr>
    </w:tbl>
    <w:p w14:paraId="091AC80F" w14:textId="77777777" w:rsidR="00415433" w:rsidRDefault="00415433" w:rsidP="00415433">
      <w:pPr>
        <w:rPr>
          <w:sz w:val="8"/>
          <w:szCs w:val="8"/>
        </w:rPr>
      </w:pPr>
    </w:p>
    <w:p w14:paraId="24568CE8" w14:textId="77777777" w:rsidR="006D5468" w:rsidRDefault="006D5468" w:rsidP="00415433">
      <w:pPr>
        <w:rPr>
          <w:sz w:val="8"/>
          <w:szCs w:val="8"/>
        </w:rPr>
      </w:pPr>
    </w:p>
    <w:tbl>
      <w:tblPr>
        <w:tblW w:w="963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7"/>
        <w:gridCol w:w="6322"/>
      </w:tblGrid>
      <w:tr w:rsidR="006D5468" w:rsidRPr="00D05826" w14:paraId="74330D85" w14:textId="77777777" w:rsidTr="00A969B2">
        <w:trPr>
          <w:trHeight w:val="1028"/>
        </w:trPr>
        <w:tc>
          <w:tcPr>
            <w:tcW w:w="3317" w:type="dxa"/>
          </w:tcPr>
          <w:p w14:paraId="7AAD373D" w14:textId="69E2A7AE" w:rsidR="003346E7" w:rsidRPr="001D424F" w:rsidRDefault="001D424F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  <w:r w:rsidRPr="001D424F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 xml:space="preserve">Aufwendungen für </w:t>
            </w:r>
            <w:r w:rsidRPr="001D424F">
              <w:rPr>
                <w:rFonts w:ascii="Arial" w:hAnsi="Arial" w:cs="Arial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die Verteidigung von Verwaltern oder Angestellten</w:t>
            </w:r>
            <w:r w:rsidRPr="001D424F"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  <w:t xml:space="preserve"> </w:t>
            </w:r>
          </w:p>
          <w:p w14:paraId="16B1A77E" w14:textId="77777777" w:rsidR="005E490D" w:rsidRPr="001D424F" w:rsidRDefault="005E490D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01A5992B" w14:textId="34849739" w:rsidR="003346E7" w:rsidRPr="0078463B" w:rsidRDefault="007724D5" w:rsidP="005E490D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78463B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Urteil </w:t>
            </w:r>
            <w:r w:rsidR="0078463B" w:rsidRPr="0078463B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d</w:t>
            </w:r>
            <w:r w:rsidRPr="0078463B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es Kassationsgerichtshofs</w:t>
            </w:r>
          </w:p>
          <w:p w14:paraId="61D94B3E" w14:textId="2161DF72" w:rsidR="006D5468" w:rsidRPr="0078463B" w:rsidRDefault="0078463B" w:rsidP="005E490D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78463B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Vom </w:t>
            </w:r>
            <w:r w:rsidR="003346E7" w:rsidRPr="0078463B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20.3.2026,</w:t>
            </w:r>
            <w:r w:rsidR="00554777" w:rsidRPr="0078463B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="003346E7" w:rsidRPr="0078463B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6636</w:t>
            </w:r>
          </w:p>
        </w:tc>
        <w:tc>
          <w:tcPr>
            <w:tcW w:w="6322" w:type="dxa"/>
            <w:vAlign w:val="center"/>
          </w:tcPr>
          <w:p w14:paraId="68287C3D" w14:textId="11C8557C" w:rsidR="006D5468" w:rsidRPr="00736D00" w:rsidRDefault="0078463B" w:rsidP="006D5468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736D0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Die Aufwendungen </w:t>
            </w:r>
            <w:r w:rsidR="00D82A57" w:rsidRPr="00736D0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einer Gesellschaft für </w:t>
            </w:r>
            <w:r w:rsidR="001D424F" w:rsidRPr="00736D0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die Verteidigung von Verwaltern oder Angestellten </w:t>
            </w:r>
            <w:r w:rsidR="00D82A57" w:rsidRPr="00736D0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sind nicht abzugsfähig, </w:t>
            </w:r>
            <w:r w:rsidR="001D424F">
              <w:rPr>
                <w:color w:val="211D1E"/>
                <w:spacing w:val="-4"/>
                <w:sz w:val="22"/>
                <w:szCs w:val="22"/>
                <w:lang w:val="de-DE"/>
              </w:rPr>
              <w:t>und zwar auch dann, wenn</w:t>
            </w:r>
            <w:r w:rsidR="00736D00" w:rsidRPr="00736D0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3346E7" w:rsidRPr="00736D00">
              <w:rPr>
                <w:color w:val="211D1E"/>
                <w:spacing w:val="-4"/>
                <w:sz w:val="22"/>
                <w:szCs w:val="22"/>
                <w:lang w:val="de-DE"/>
              </w:rPr>
              <w:t>“</w:t>
            </w:r>
            <w:r w:rsidR="00736D00" w:rsidRPr="00736D00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das Strafverf</w:t>
            </w:r>
            <w:r w:rsidR="00736D00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ahren auch für das Vermögen der Gesellschaft negative Auswirkungen haben könnte“</w:t>
            </w:r>
            <w:r w:rsidR="001D424F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; dies</w:t>
            </w:r>
            <w:r w:rsidR="00736D0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1D424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gilt </w:t>
            </w:r>
            <w:r w:rsidR="00736D00">
              <w:rPr>
                <w:color w:val="211D1E"/>
                <w:spacing w:val="-4"/>
                <w:sz w:val="22"/>
                <w:szCs w:val="22"/>
                <w:lang w:val="de-DE"/>
              </w:rPr>
              <w:t>deshalb</w:t>
            </w:r>
            <w:r w:rsidR="00643146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, weil sie nicht als </w:t>
            </w:r>
            <w:r w:rsidR="003346E7" w:rsidRPr="00736D00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“</w:t>
            </w:r>
            <w:r w:rsidR="00643146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 xml:space="preserve">Aufwendungen für legitime Geschäftsfälle </w:t>
            </w:r>
            <w:r w:rsidR="001D424F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oder geschäftsfälle, die von den Satzungen vorgesehen sind“</w:t>
            </w:r>
            <w:r w:rsidR="001D424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zu betrachten sind</w:t>
            </w:r>
          </w:p>
        </w:tc>
      </w:tr>
      <w:tr w:rsidR="00BF2EDA" w:rsidRPr="00D05826" w14:paraId="5BC7FBC1" w14:textId="77777777" w:rsidTr="005E490D">
        <w:trPr>
          <w:trHeight w:val="728"/>
        </w:trPr>
        <w:tc>
          <w:tcPr>
            <w:tcW w:w="3317" w:type="dxa"/>
          </w:tcPr>
          <w:p w14:paraId="111B6B04" w14:textId="61203BA7" w:rsidR="003877F3" w:rsidRPr="00D05826" w:rsidRDefault="005D08B3" w:rsidP="005E490D">
            <w:pPr>
              <w:pStyle w:val="Pa2"/>
              <w:spacing w:after="120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 w:rsidRPr="003F77EE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Verzeichnis der </w:t>
            </w:r>
            <w:r w:rsidR="003F77EE" w:rsidRPr="003F77EE">
              <w:rPr>
                <w:b/>
                <w:bCs/>
                <w:color w:val="211D1E"/>
                <w:sz w:val="22"/>
                <w:szCs w:val="22"/>
                <w:lang w:val="de-DE"/>
              </w:rPr>
              <w:t>Gemeinden, die als “</w:t>
            </w:r>
            <w:r w:rsidR="003F77EE">
              <w:rPr>
                <w:b/>
                <w:bCs/>
                <w:color w:val="211D1E"/>
                <w:sz w:val="22"/>
                <w:szCs w:val="22"/>
                <w:lang w:val="de-DE"/>
              </w:rPr>
              <w:t>Berggebiete“ gelten</w:t>
            </w:r>
          </w:p>
          <w:p w14:paraId="4B9E2482" w14:textId="77777777" w:rsidR="005E490D" w:rsidRPr="00D05826" w:rsidRDefault="005E490D" w:rsidP="005E490D">
            <w:pPr>
              <w:pStyle w:val="Default"/>
              <w:rPr>
                <w:sz w:val="16"/>
                <w:szCs w:val="16"/>
                <w:lang w:val="de-DE"/>
              </w:rPr>
            </w:pPr>
          </w:p>
          <w:p w14:paraId="17919A75" w14:textId="4FC4BF84" w:rsidR="005E490D" w:rsidRPr="006D4B79" w:rsidRDefault="00F66966" w:rsidP="005E490D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</w:rPr>
            </w:pPr>
            <w:r w:rsidRPr="00D05826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6D4B79" w:rsidRPr="006D4B79">
              <w:rPr>
                <w:rFonts w:ascii="Arial" w:hAnsi="Arial" w:cs="Arial"/>
                <w:b/>
                <w:bCs/>
                <w:i/>
                <w:iCs/>
                <w:w w:val="90"/>
              </w:rPr>
              <w:t>DPCM 11.5.2026,</w:t>
            </w:r>
            <w:r w:rsidR="00554777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Nr.</w:t>
            </w:r>
            <w:r w:rsidR="006D4B79" w:rsidRPr="006D4B79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121</w:t>
            </w:r>
          </w:p>
        </w:tc>
        <w:tc>
          <w:tcPr>
            <w:tcW w:w="6322" w:type="dxa"/>
            <w:vAlign w:val="center"/>
          </w:tcPr>
          <w:p w14:paraId="47DF4788" w14:textId="1147BA72" w:rsidR="00BF2EDA" w:rsidRPr="005D08B3" w:rsidRDefault="00E729C2" w:rsidP="00725720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Im </w:t>
            </w:r>
            <w:r w:rsidR="005D6811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>Amtsblatt der Republik</w:t>
            </w:r>
            <w:r w:rsidR="002E0A08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vom </w:t>
            </w:r>
            <w:r w:rsidR="002E0A08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>7.7.2026,</w:t>
            </w:r>
            <w:r w:rsidR="00554777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Nr.</w:t>
            </w:r>
            <w:r w:rsidR="002E0A08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155 </w:t>
            </w:r>
            <w:r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wurde die Durchführungsverordnung </w:t>
            </w:r>
            <w:r w:rsidR="00426FE0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>zu</w:t>
            </w:r>
            <w:r w:rsidR="00554777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Art.</w:t>
            </w:r>
            <w:r w:rsidR="002E0A08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2,</w:t>
            </w:r>
            <w:r w:rsidR="00554777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Abs.</w:t>
            </w:r>
            <w:r w:rsidR="002E0A08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1, </w:t>
            </w:r>
            <w:r w:rsidR="00426FE0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Gesetz </w:t>
            </w:r>
            <w:r w:rsidR="00554777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>Nr.</w:t>
            </w:r>
            <w:r w:rsidR="002E0A08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131/2025</w:t>
            </w:r>
            <w:r w:rsidR="00426FE0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veröffentlicht, mit der die Kriterien für die </w:t>
            </w:r>
            <w:r w:rsidR="00C60339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Klassifizierung </w:t>
            </w:r>
            <w:r w:rsidR="005D08B3">
              <w:rPr>
                <w:color w:val="211D1E"/>
                <w:spacing w:val="-4"/>
                <w:sz w:val="22"/>
                <w:szCs w:val="22"/>
                <w:lang w:val="de-DE"/>
              </w:rPr>
              <w:t>von Gemeinden a</w:t>
            </w:r>
            <w:r w:rsidR="00C60339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>ls “Bergge</w:t>
            </w:r>
            <w:r w:rsidR="005D08B3">
              <w:rPr>
                <w:color w:val="211D1E"/>
                <w:spacing w:val="-4"/>
                <w:sz w:val="22"/>
                <w:szCs w:val="22"/>
                <w:lang w:val="de-DE"/>
              </w:rPr>
              <w:t>biet</w:t>
            </w:r>
            <w:r w:rsidR="00C60339" w:rsidRPr="00C60339">
              <w:rPr>
                <w:color w:val="211D1E"/>
                <w:spacing w:val="-4"/>
                <w:sz w:val="22"/>
                <w:szCs w:val="22"/>
                <w:lang w:val="de-DE"/>
              </w:rPr>
              <w:t>“ fe</w:t>
            </w:r>
            <w:r w:rsidR="00C60339">
              <w:rPr>
                <w:color w:val="211D1E"/>
                <w:spacing w:val="-4"/>
                <w:sz w:val="22"/>
                <w:szCs w:val="22"/>
                <w:lang w:val="de-DE"/>
              </w:rPr>
              <w:t>stgelegt wurden</w:t>
            </w:r>
            <w:r w:rsidR="00CF4DAD" w:rsidRPr="005D08B3">
              <w:rPr>
                <w:color w:val="211D1E"/>
                <w:spacing w:val="-4"/>
                <w:sz w:val="22"/>
                <w:szCs w:val="22"/>
                <w:lang w:val="de-DE"/>
              </w:rPr>
              <w:t>.</w:t>
            </w:r>
          </w:p>
        </w:tc>
      </w:tr>
      <w:tr w:rsidR="00C727BC" w:rsidRPr="00D05826" w14:paraId="1D992897" w14:textId="77777777" w:rsidTr="005E490D">
        <w:trPr>
          <w:trHeight w:val="572"/>
        </w:trPr>
        <w:tc>
          <w:tcPr>
            <w:tcW w:w="3317" w:type="dxa"/>
          </w:tcPr>
          <w:p w14:paraId="575B6F6C" w14:textId="473141A4" w:rsidR="00C727BC" w:rsidRPr="008C0DB1" w:rsidRDefault="008C0DB1" w:rsidP="006D4B79">
            <w:pPr>
              <w:pStyle w:val="Pa2"/>
              <w:spacing w:line="240" w:lineRule="auto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 w:rsidRPr="008C0DB1">
              <w:rPr>
                <w:b/>
                <w:bCs/>
                <w:color w:val="211D1E"/>
                <w:sz w:val="22"/>
                <w:szCs w:val="22"/>
                <w:lang w:val="de-DE"/>
              </w:rPr>
              <w:t>Fristverlängerung für den “</w:t>
            </w:r>
            <w:r w:rsidR="006D4B79" w:rsidRPr="008C0DB1">
              <w:rPr>
                <w:b/>
                <w:bCs/>
                <w:color w:val="211D1E"/>
                <w:sz w:val="22"/>
                <w:szCs w:val="22"/>
                <w:lang w:val="de-DE"/>
              </w:rPr>
              <w:t>split payment</w:t>
            </w:r>
            <w:r w:rsidRPr="008C0DB1">
              <w:rPr>
                <w:b/>
                <w:bCs/>
                <w:color w:val="211D1E"/>
                <w:sz w:val="22"/>
                <w:szCs w:val="22"/>
                <w:lang w:val="de-DE"/>
              </w:rPr>
              <w:t>”</w:t>
            </w:r>
          </w:p>
          <w:p w14:paraId="69CE71E0" w14:textId="77777777" w:rsidR="00C727BC" w:rsidRPr="008C0DB1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FF390F1" w14:textId="77777777" w:rsidR="00C727BC" w:rsidRPr="008C0DB1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073A100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4B83EC81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0356EC38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7106049E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0FE3CFF6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70E8F687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122186D8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0E09DE4" w14:textId="77777777" w:rsidR="00AB075A" w:rsidRPr="008C0DB1" w:rsidRDefault="00AB075A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19A8E288" w14:textId="77777777" w:rsidR="005E490D" w:rsidRPr="008C0DB1" w:rsidRDefault="005E490D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05E75CF7" w14:textId="28D66A9D" w:rsidR="00CF4DAD" w:rsidRPr="008C0DB1" w:rsidRDefault="008C0DB1" w:rsidP="00CF4DAD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Beschluss des E</w:t>
            </w:r>
            <w:r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U</w:t>
            </w:r>
            <w:r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-R</w:t>
            </w:r>
            <w:r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ates vom</w:t>
            </w:r>
          </w:p>
          <w:p w14:paraId="658DEF96" w14:textId="2CC63ED0" w:rsidR="00C727BC" w:rsidRPr="008C0DB1" w:rsidRDefault="006D4B79" w:rsidP="005E490D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10.6.202</w:t>
            </w:r>
            <w:r w:rsidR="00CF4DAD"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6</w:t>
            </w:r>
            <w:r w:rsidR="00554777"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2026/1728</w:t>
            </w:r>
          </w:p>
        </w:tc>
        <w:tc>
          <w:tcPr>
            <w:tcW w:w="6322" w:type="dxa"/>
            <w:vAlign w:val="center"/>
          </w:tcPr>
          <w:p w14:paraId="0E3EE30D" w14:textId="259866ED" w:rsidR="00C727BC" w:rsidRPr="00941B3B" w:rsidRDefault="008C0DB1" w:rsidP="00AB075A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Im </w:t>
            </w:r>
            <w:r w:rsidR="005D6811"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>Amtsb</w:t>
            </w:r>
            <w:r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>l</w:t>
            </w:r>
            <w:r w:rsidR="002F2227"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>att der EU</w:t>
            </w:r>
            <w:r w:rsidR="005D6811"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6D4B79"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15.7.2026, Serie L, </w:t>
            </w:r>
            <w:r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>wurde der Beschluss des EU-Rates veröffentlicht, mit de</w:t>
            </w:r>
            <w:r w:rsidR="00E8488A"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>m</w:t>
            </w:r>
            <w:r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Italien </w:t>
            </w:r>
            <w:r w:rsidR="0012054C" w:rsidRPr="00E8488A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den sog. </w:t>
            </w:r>
            <w:r w:rsidR="0012054C" w:rsidRPr="001706F7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“split payment” für Lieferungen und Leistungen an die öffentliche Verwaltung </w:t>
            </w:r>
            <w:r w:rsidR="001706F7" w:rsidRPr="001706F7">
              <w:rPr>
                <w:color w:val="211D1E"/>
                <w:spacing w:val="-4"/>
                <w:sz w:val="22"/>
                <w:szCs w:val="22"/>
                <w:lang w:val="de-DE"/>
              </w:rPr>
              <w:t>bis zum</w:t>
            </w:r>
            <w:r w:rsidR="006D4B79" w:rsidRPr="001706F7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30.6.2029</w:t>
            </w:r>
            <w:r w:rsidR="001706F7" w:rsidRPr="001706F7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anwenden darf. </w:t>
            </w:r>
            <w:r w:rsidR="001706F7" w:rsidRPr="00941B3B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Diese Fristverlängerung wurde vom MEF bereits mit einer Pressemitteilung </w:t>
            </w:r>
            <w:r w:rsidR="00941B3B" w:rsidRPr="00941B3B">
              <w:rPr>
                <w:color w:val="211D1E"/>
                <w:spacing w:val="-4"/>
                <w:sz w:val="22"/>
                <w:szCs w:val="22"/>
                <w:lang w:val="de-DE"/>
              </w:rPr>
              <w:t>angekündigt</w:t>
            </w:r>
            <w:r w:rsidR="00AB075A" w:rsidRPr="00941B3B">
              <w:rPr>
                <w:color w:val="211D1E"/>
                <w:spacing w:val="-4"/>
                <w:sz w:val="22"/>
                <w:szCs w:val="22"/>
                <w:lang w:val="de-DE"/>
              </w:rPr>
              <w:t>.</w:t>
            </w:r>
          </w:p>
        </w:tc>
      </w:tr>
      <w:tr w:rsidR="00C727BC" w:rsidRPr="00D05826" w14:paraId="602F45F6" w14:textId="77777777" w:rsidTr="007107B8">
        <w:trPr>
          <w:trHeight w:val="1028"/>
        </w:trPr>
        <w:tc>
          <w:tcPr>
            <w:tcW w:w="3317" w:type="dxa"/>
          </w:tcPr>
          <w:p w14:paraId="2D7ABE2D" w14:textId="43983A54" w:rsidR="00C727BC" w:rsidRPr="00E729C2" w:rsidRDefault="00E729C2" w:rsidP="006D4B79">
            <w:pPr>
              <w:pStyle w:val="Pa2"/>
              <w:spacing w:line="240" w:lineRule="auto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 w:rsidRPr="00E729C2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Übertretungen arbeitsrechtlicher Bestimmungen, </w:t>
            </w:r>
            <w:r w:rsidRPr="00E729C2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die zum Ausschluss von Anreizen und Begünstigungen führen können</w:t>
            </w:r>
          </w:p>
          <w:p w14:paraId="58DE950B" w14:textId="77777777" w:rsidR="00C727BC" w:rsidRPr="00E729C2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6E08B8E2" w14:textId="77777777" w:rsidR="00C727BC" w:rsidRPr="00E729C2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751500BC" w14:textId="5EDE58AE" w:rsidR="00C727BC" w:rsidRPr="008C0DB1" w:rsidRDefault="007724D5" w:rsidP="006D4B79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Verordnung </w:t>
            </w:r>
            <w:r w:rsidR="008C0DB1"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des Arbeitsministe</w:t>
            </w:r>
            <w:r w:rsid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r</w:t>
            </w:r>
            <w:r w:rsidR="008C0DB1"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iums </w:t>
            </w:r>
            <w:r w:rsid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vom </w:t>
            </w:r>
            <w:r w:rsidR="006D4B79" w:rsidRPr="008C0DB1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22.6.2026</w:t>
            </w:r>
          </w:p>
        </w:tc>
        <w:tc>
          <w:tcPr>
            <w:tcW w:w="6322" w:type="dxa"/>
            <w:vAlign w:val="center"/>
          </w:tcPr>
          <w:p w14:paraId="0470385F" w14:textId="212C0734" w:rsidR="00C727BC" w:rsidRPr="001411E3" w:rsidRDefault="00941B3B" w:rsidP="00B86DF5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Im </w:t>
            </w:r>
            <w:r w:rsidR="005D6811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Amtsblatt der Republik </w:t>
            </w:r>
            <w:r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vom </w:t>
            </w:r>
            <w:r w:rsidR="006D4B79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>8.7.2026,</w:t>
            </w:r>
            <w:r w:rsidR="00554777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Nr.</w:t>
            </w:r>
            <w:r w:rsidR="006D4B79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156 </w:t>
            </w:r>
            <w:r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>wurde die</w:t>
            </w:r>
            <w:r w:rsidR="006D4B79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7724D5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>Verordnung</w:t>
            </w:r>
            <w:r w:rsidR="006D4B79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veröffentlich, welche </w:t>
            </w:r>
            <w:r w:rsidR="00F84C8F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die Liste der Übertretungen im Bereich des Arbeits- und Sozialrechts </w:t>
            </w:r>
            <w:r w:rsidR="001411E3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>enth</w:t>
            </w:r>
            <w:r w:rsidR="001411E3">
              <w:rPr>
                <w:color w:val="211D1E"/>
                <w:spacing w:val="-4"/>
                <w:sz w:val="22"/>
                <w:szCs w:val="22"/>
                <w:lang w:val="de-DE"/>
              </w:rPr>
              <w:t>ält / anpasst,</w:t>
            </w:r>
            <w:r w:rsidR="00E729C2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die zum Ausschluss des Arbeitgebers von Anreizen und Begünstigungen führen können</w:t>
            </w:r>
            <w:r w:rsidR="006D4B79" w:rsidRPr="001411E3">
              <w:rPr>
                <w:color w:val="211D1E"/>
                <w:spacing w:val="-4"/>
                <w:sz w:val="22"/>
                <w:szCs w:val="22"/>
                <w:lang w:val="de-DE"/>
              </w:rPr>
              <w:t>.</w:t>
            </w:r>
          </w:p>
        </w:tc>
      </w:tr>
      <w:tr w:rsidR="006D4B79" w:rsidRPr="00D05826" w14:paraId="3276743C" w14:textId="77777777" w:rsidTr="005E490D">
        <w:trPr>
          <w:trHeight w:val="1414"/>
        </w:trPr>
        <w:tc>
          <w:tcPr>
            <w:tcW w:w="3317" w:type="dxa"/>
          </w:tcPr>
          <w:p w14:paraId="2D3B936D" w14:textId="61083ACE" w:rsidR="005E490D" w:rsidRPr="00992EFD" w:rsidRDefault="00627D79" w:rsidP="005E490D">
            <w:pPr>
              <w:pStyle w:val="Pa2"/>
              <w:spacing w:after="60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 w:rsidRPr="00992EFD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“Automatische” Verzugszinsen </w:t>
            </w:r>
            <w:r w:rsidR="00992EFD" w:rsidRPr="00992EFD">
              <w:rPr>
                <w:b/>
                <w:bCs/>
                <w:color w:val="211D1E"/>
                <w:sz w:val="22"/>
                <w:szCs w:val="22"/>
                <w:lang w:val="de-DE"/>
              </w:rPr>
              <w:t>im zweiten Halbjahr</w:t>
            </w:r>
            <w:r w:rsidR="005E490D" w:rsidRPr="00992EFD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2026</w:t>
            </w:r>
          </w:p>
          <w:p w14:paraId="4D8A5C7C" w14:textId="6193843A" w:rsidR="006D4B79" w:rsidRPr="00992EFD" w:rsidRDefault="006D4B79" w:rsidP="005E490D">
            <w:pPr>
              <w:pStyle w:val="Pa2"/>
              <w:spacing w:after="60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16B3562C" w14:textId="77777777" w:rsidR="006D4B79" w:rsidRPr="00992EFD" w:rsidRDefault="006D4B79" w:rsidP="006D4B79">
            <w:pPr>
              <w:pStyle w:val="Default"/>
              <w:rPr>
                <w:lang w:val="de-DE"/>
              </w:rPr>
            </w:pPr>
          </w:p>
          <w:p w14:paraId="51C44DE7" w14:textId="77777777" w:rsidR="005E490D" w:rsidRPr="00992EFD" w:rsidRDefault="005E490D" w:rsidP="006D4B79">
            <w:pPr>
              <w:pStyle w:val="Default"/>
              <w:rPr>
                <w:sz w:val="36"/>
                <w:szCs w:val="36"/>
                <w:lang w:val="de-DE"/>
              </w:rPr>
            </w:pPr>
          </w:p>
          <w:p w14:paraId="38353E1E" w14:textId="11CDC4C5" w:rsidR="005E490D" w:rsidRPr="006D4B79" w:rsidRDefault="006D4B79" w:rsidP="005E490D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</w:rPr>
            </w:pPr>
            <w:r w:rsidRPr="00992EF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992EFD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Mitteilung des </w:t>
            </w:r>
            <w:r w:rsidRPr="006D4B79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MEF </w:t>
            </w:r>
            <w:r w:rsidR="00992EFD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vom </w:t>
            </w:r>
            <w:r w:rsidRPr="006D4B79">
              <w:rPr>
                <w:rFonts w:ascii="Arial" w:hAnsi="Arial" w:cs="Arial"/>
                <w:b/>
                <w:bCs/>
                <w:i/>
                <w:iCs/>
                <w:w w:val="90"/>
              </w:rPr>
              <w:t>16.7.2026</w:t>
            </w:r>
          </w:p>
        </w:tc>
        <w:tc>
          <w:tcPr>
            <w:tcW w:w="6322" w:type="dxa"/>
            <w:vAlign w:val="center"/>
          </w:tcPr>
          <w:p w14:paraId="30CF733A" w14:textId="7E970B41" w:rsidR="006D4B79" w:rsidRPr="008C0DB1" w:rsidRDefault="00992EFD" w:rsidP="006D4B79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81421F">
              <w:rPr>
                <w:color w:val="211D1E"/>
                <w:spacing w:val="-4"/>
                <w:sz w:val="22"/>
                <w:szCs w:val="22"/>
                <w:lang w:val="de-DE"/>
              </w:rPr>
              <w:lastRenderedPageBreak/>
              <w:t xml:space="preserve">Im </w:t>
            </w:r>
            <w:r w:rsidR="005D6811"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>Amtsblatt der Republik</w:t>
            </w:r>
            <w:r w:rsidR="006D4B79"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vom </w:t>
            </w:r>
            <w:r w:rsidR="006D4B79"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>16.7.2026,</w:t>
            </w:r>
            <w:r w:rsidR="00554777"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Nr.</w:t>
            </w:r>
            <w:r w:rsidR="006D4B79"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163</w:t>
            </w:r>
            <w:r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81421F"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wurden die </w:t>
            </w:r>
            <w:r w:rsid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Zinssätze für die </w:t>
            </w:r>
            <w:r w:rsidR="0081421F" w:rsidRPr="0081421F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sog. </w:t>
            </w:r>
            <w:r w:rsidR="0081421F" w:rsidRPr="008C0D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„automatischen” Verzugszinsen im Zeitraum </w:t>
            </w:r>
            <w:r w:rsidR="006D4B79" w:rsidRPr="008C0DB1">
              <w:rPr>
                <w:color w:val="211D1E"/>
                <w:spacing w:val="-4"/>
                <w:sz w:val="22"/>
                <w:szCs w:val="22"/>
                <w:lang w:val="de-DE"/>
              </w:rPr>
              <w:t>1.7 – 31.12.2026:</w:t>
            </w:r>
          </w:p>
          <w:p w14:paraId="1CD576E8" w14:textId="6E6A36E7" w:rsidR="006D4B79" w:rsidRDefault="006D4B79" w:rsidP="006D4B79">
            <w:pPr>
              <w:pStyle w:val="Pa10"/>
              <w:numPr>
                <w:ilvl w:val="0"/>
                <w:numId w:val="46"/>
              </w:numPr>
              <w:ind w:left="213" w:hanging="213"/>
              <w:jc w:val="both"/>
              <w:rPr>
                <w:color w:val="211D1E"/>
                <w:spacing w:val="-4"/>
                <w:sz w:val="22"/>
                <w:szCs w:val="22"/>
              </w:rPr>
            </w:pPr>
            <w:r w:rsidRPr="006D4B79">
              <w:rPr>
                <w:color w:val="211D1E"/>
                <w:spacing w:val="-4"/>
                <w:sz w:val="22"/>
                <w:szCs w:val="22"/>
              </w:rPr>
              <w:t xml:space="preserve">10,40% (2,40% + </w:t>
            </w:r>
            <w:r w:rsidR="008C0DB1">
              <w:rPr>
                <w:color w:val="211D1E"/>
                <w:spacing w:val="-4"/>
                <w:sz w:val="22"/>
                <w:szCs w:val="22"/>
              </w:rPr>
              <w:t>Erhöhung um</w:t>
            </w:r>
            <w:r w:rsidRPr="006D4B79">
              <w:rPr>
                <w:color w:val="211D1E"/>
                <w:spacing w:val="-4"/>
                <w:sz w:val="22"/>
                <w:szCs w:val="22"/>
              </w:rPr>
              <w:t xml:space="preserve"> 8%) </w:t>
            </w:r>
            <w:r w:rsidR="008C0DB1">
              <w:rPr>
                <w:color w:val="211D1E"/>
                <w:spacing w:val="-4"/>
                <w:sz w:val="22"/>
                <w:szCs w:val="22"/>
              </w:rPr>
              <w:t>im Regelfall</w:t>
            </w:r>
            <w:r w:rsidRPr="006D4B79">
              <w:rPr>
                <w:color w:val="211D1E"/>
                <w:spacing w:val="-4"/>
                <w:sz w:val="22"/>
                <w:szCs w:val="22"/>
              </w:rPr>
              <w:t>;</w:t>
            </w:r>
          </w:p>
          <w:p w14:paraId="6D9CC675" w14:textId="0618AE96" w:rsidR="006D4B79" w:rsidRPr="008C0DB1" w:rsidRDefault="006D4B79" w:rsidP="006D4B79">
            <w:pPr>
              <w:pStyle w:val="Pa10"/>
              <w:numPr>
                <w:ilvl w:val="0"/>
                <w:numId w:val="46"/>
              </w:numPr>
              <w:ind w:left="213" w:hanging="213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8C0D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14,40% (2,40% + </w:t>
            </w:r>
            <w:r w:rsidR="008C0DB1" w:rsidRPr="008C0DB1">
              <w:rPr>
                <w:color w:val="211D1E"/>
                <w:spacing w:val="-4"/>
                <w:sz w:val="22"/>
                <w:szCs w:val="22"/>
                <w:lang w:val="de-DE"/>
              </w:rPr>
              <w:t>Erhöhung um</w:t>
            </w:r>
            <w:r w:rsidRPr="008C0D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12%) </w:t>
            </w:r>
            <w:r w:rsidR="008C0DB1" w:rsidRPr="008C0DB1">
              <w:rPr>
                <w:color w:val="211D1E"/>
                <w:spacing w:val="-4"/>
                <w:sz w:val="22"/>
                <w:szCs w:val="22"/>
                <w:lang w:val="de-DE"/>
              </w:rPr>
              <w:t>für verderbliche Lebensmittel</w:t>
            </w:r>
            <w:r w:rsidRPr="008C0DB1">
              <w:rPr>
                <w:color w:val="211D1E"/>
                <w:spacing w:val="-4"/>
                <w:sz w:val="22"/>
                <w:szCs w:val="22"/>
                <w:lang w:val="de-DE"/>
              </w:rPr>
              <w:t>.</w:t>
            </w:r>
          </w:p>
        </w:tc>
      </w:tr>
      <w:tr w:rsidR="00C727BC" w:rsidRPr="00D05826" w14:paraId="24964BC8" w14:textId="77777777" w:rsidTr="007107B8">
        <w:trPr>
          <w:trHeight w:val="1028"/>
        </w:trPr>
        <w:tc>
          <w:tcPr>
            <w:tcW w:w="3317" w:type="dxa"/>
          </w:tcPr>
          <w:p w14:paraId="1096F202" w14:textId="1C0B40C5" w:rsidR="00316F1B" w:rsidRPr="00672175" w:rsidRDefault="00672175" w:rsidP="00316F1B">
            <w:pPr>
              <w:pStyle w:val="Pa2"/>
              <w:spacing w:line="240" w:lineRule="auto"/>
              <w:jc w:val="center"/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</w:pPr>
            <w:r w:rsidRPr="00672175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Mitteilung zur Bestätigung der Durchführung von</w:t>
            </w:r>
            <w:r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 xml:space="preserve"> Investit</w:t>
            </w:r>
            <w:r w:rsidR="00E8488A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 xml:space="preserve">ionen im Hinblick auf den sog. </w:t>
            </w:r>
            <w:r w:rsidR="00316F1B" w:rsidRPr="00672175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E8488A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„</w:t>
            </w:r>
            <w:r w:rsidR="00316F1B" w:rsidRPr="00672175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iper ammortamento</w:t>
            </w:r>
            <w:r w:rsidR="00E8488A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“</w:t>
            </w:r>
          </w:p>
          <w:p w14:paraId="109BEA14" w14:textId="09CEF7C5" w:rsidR="00C727BC" w:rsidRPr="00672175" w:rsidRDefault="00C727BC" w:rsidP="007107B8">
            <w:pPr>
              <w:pStyle w:val="Pa2"/>
              <w:spacing w:line="240" w:lineRule="auto"/>
              <w:jc w:val="center"/>
              <w:rPr>
                <w:rFonts w:ascii="Arial Grassetto" w:hAnsi="Arial Grassetto"/>
                <w:b/>
                <w:bCs/>
                <w:color w:val="211D1E"/>
                <w:spacing w:val="-4"/>
                <w:sz w:val="22"/>
                <w:szCs w:val="22"/>
                <w:lang w:val="de-DE"/>
              </w:rPr>
            </w:pPr>
          </w:p>
          <w:p w14:paraId="6F70FC54" w14:textId="77777777" w:rsidR="00C727BC" w:rsidRPr="00672175" w:rsidRDefault="00C727BC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2F403384" w14:textId="43024572" w:rsidR="00C727BC" w:rsidRPr="00316F1B" w:rsidRDefault="007724D5" w:rsidP="00627D79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jc w:val="center"/>
              <w:rPr>
                <w:rFonts w:ascii="Arial" w:hAnsi="Arial" w:cs="Arial"/>
                <w:b/>
                <w:bCs/>
                <w:i/>
                <w:iCs/>
                <w:w w:val="90"/>
              </w:rPr>
            </w:pPr>
            <w:r>
              <w:rPr>
                <w:rFonts w:ascii="Arial" w:hAnsi="Arial" w:cs="Arial"/>
                <w:b/>
                <w:bCs/>
                <w:i/>
                <w:iCs/>
                <w:w w:val="90"/>
              </w:rPr>
              <w:t>Verordnung</w:t>
            </w:r>
            <w:r w:rsidR="00316F1B" w:rsidRPr="00316F1B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 </w:t>
            </w:r>
            <w:r w:rsidR="00627D79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des </w:t>
            </w:r>
            <w:r w:rsidR="00316F1B" w:rsidRPr="00316F1B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MiMiT </w:t>
            </w:r>
            <w:r w:rsidR="00627D79">
              <w:rPr>
                <w:rFonts w:ascii="Arial" w:hAnsi="Arial" w:cs="Arial"/>
                <w:b/>
                <w:bCs/>
                <w:i/>
                <w:iCs/>
                <w:w w:val="90"/>
              </w:rPr>
              <w:t xml:space="preserve">vom </w:t>
            </w:r>
            <w:r w:rsidR="00316F1B" w:rsidRPr="00316F1B">
              <w:rPr>
                <w:rFonts w:ascii="Arial" w:hAnsi="Arial" w:cs="Arial"/>
                <w:b/>
                <w:bCs/>
                <w:i/>
                <w:iCs/>
                <w:w w:val="90"/>
              </w:rPr>
              <w:t>20.7.2026</w:t>
            </w:r>
          </w:p>
        </w:tc>
        <w:tc>
          <w:tcPr>
            <w:tcW w:w="6322" w:type="dxa"/>
            <w:vAlign w:val="center"/>
          </w:tcPr>
          <w:p w14:paraId="563AB09D" w14:textId="61F885A6" w:rsidR="00C727BC" w:rsidRPr="00672175" w:rsidRDefault="009B0414" w:rsidP="00316F1B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3514DD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Mit der Veröffentlichung der spezifischen </w:t>
            </w:r>
            <w:r w:rsidR="007724D5" w:rsidRPr="003514DD">
              <w:rPr>
                <w:color w:val="211D1E"/>
                <w:spacing w:val="-4"/>
                <w:sz w:val="22"/>
                <w:szCs w:val="22"/>
                <w:lang w:val="de-DE"/>
              </w:rPr>
              <w:t>Verordnung</w:t>
            </w:r>
            <w:r w:rsidR="00316F1B" w:rsidRPr="003514DD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Pr="003514DD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auf der Website des Ministeriums wurde mitgeteilt, dass auf der dafür vorgesehenen Plattform </w:t>
            </w:r>
            <w:r w:rsidR="007420CE" w:rsidRPr="003514DD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nun die Mitteilungen vorgelegt werden können, mit denen die Durchführung von Investitionen bestätigt wird, </w:t>
            </w:r>
            <w:r w:rsidR="003514DD" w:rsidRPr="003514DD">
              <w:rPr>
                <w:color w:val="211D1E"/>
                <w:spacing w:val="-4"/>
                <w:sz w:val="22"/>
                <w:szCs w:val="22"/>
                <w:lang w:val="de-DE"/>
              </w:rPr>
              <w:t>welche Anrec</w:t>
            </w:r>
            <w:r w:rsidR="003514DD">
              <w:rPr>
                <w:color w:val="211D1E"/>
                <w:spacing w:val="-4"/>
                <w:sz w:val="22"/>
                <w:szCs w:val="22"/>
                <w:lang w:val="de-DE"/>
              </w:rPr>
              <w:t>h</w:t>
            </w:r>
            <w:r w:rsidR="003514DD" w:rsidRPr="003514DD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t auf den sog. </w:t>
            </w:r>
            <w:r w:rsidR="003514DD" w:rsidRPr="00672175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“iper ammortamento” </w:t>
            </w:r>
            <w:r w:rsidR="00672175" w:rsidRPr="00672175">
              <w:rPr>
                <w:color w:val="211D1E"/>
                <w:spacing w:val="-4"/>
                <w:sz w:val="22"/>
                <w:szCs w:val="22"/>
                <w:lang w:val="de-DE"/>
              </w:rPr>
              <w:t>im Sinne des Haushaltsgesetzes für das Jahr 2</w:t>
            </w:r>
            <w:r w:rsidR="00672175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026 </w:t>
            </w:r>
            <w:r w:rsidR="003514DD" w:rsidRPr="00672175">
              <w:rPr>
                <w:color w:val="211D1E"/>
                <w:spacing w:val="-4"/>
                <w:sz w:val="22"/>
                <w:szCs w:val="22"/>
                <w:lang w:val="de-DE"/>
              </w:rPr>
              <w:t>verleihen</w:t>
            </w:r>
            <w:r w:rsidR="00316F1B" w:rsidRPr="00672175">
              <w:rPr>
                <w:color w:val="211D1E"/>
                <w:spacing w:val="-4"/>
                <w:sz w:val="22"/>
                <w:szCs w:val="22"/>
                <w:lang w:val="de-DE"/>
              </w:rPr>
              <w:t>.</w:t>
            </w:r>
          </w:p>
        </w:tc>
      </w:tr>
    </w:tbl>
    <w:p w14:paraId="7DEF2B12" w14:textId="77777777" w:rsidR="00C727BC" w:rsidRPr="00672175" w:rsidRDefault="00C727BC">
      <w:pPr>
        <w:rPr>
          <w:sz w:val="6"/>
          <w:szCs w:val="6"/>
          <w:lang w:val="de-DE"/>
        </w:rPr>
      </w:pPr>
    </w:p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E3AC0" w:rsidRPr="00D05826" w14:paraId="6CFFF141" w14:textId="77777777" w:rsidTr="006A6A68">
        <w:trPr>
          <w:trHeight w:val="267"/>
        </w:trPr>
        <w:tc>
          <w:tcPr>
            <w:tcW w:w="9639" w:type="dxa"/>
            <w:shd w:val="clear" w:color="auto" w:fill="B6DDE8"/>
            <w:vAlign w:val="center"/>
          </w:tcPr>
          <w:p w14:paraId="55493379" w14:textId="4346D91C" w:rsidR="001E3AC0" w:rsidRPr="00FF4E6E" w:rsidRDefault="001E3AC0" w:rsidP="00D80358">
            <w:pPr>
              <w:pStyle w:val="Corpodeltesto21"/>
              <w:widowControl/>
              <w:spacing w:after="60" w:line="240" w:lineRule="auto"/>
              <w:jc w:val="center"/>
              <w:rPr>
                <w:rFonts w:ascii="Arial Grassetto" w:hAnsi="Arial Grassetto" w:cs="Arial"/>
                <w:b/>
                <w:i/>
                <w:sz w:val="36"/>
                <w:u w:val="single"/>
                <w:lang w:val="de-DE"/>
              </w:rPr>
            </w:pPr>
            <w:r w:rsidRPr="00672175">
              <w:rPr>
                <w:sz w:val="8"/>
                <w:szCs w:val="8"/>
                <w:lang w:val="de-DE"/>
              </w:rPr>
              <w:br w:type="page"/>
            </w:r>
            <w:r w:rsidRPr="00672175">
              <w:rPr>
                <w:sz w:val="8"/>
                <w:szCs w:val="8"/>
                <w:lang w:val="de-DE"/>
              </w:rPr>
              <w:br w:type="page"/>
            </w:r>
            <w:r w:rsidRPr="00672175">
              <w:rPr>
                <w:sz w:val="12"/>
                <w:szCs w:val="12"/>
                <w:lang w:val="de-DE"/>
              </w:rPr>
              <w:br w:type="page"/>
            </w:r>
            <w:r w:rsidRPr="00672175">
              <w:rPr>
                <w:sz w:val="12"/>
                <w:szCs w:val="12"/>
                <w:lang w:val="de-DE"/>
              </w:rPr>
              <w:br w:type="page"/>
            </w:r>
            <w:r w:rsidR="001E418D" w:rsidRPr="00FF4E6E">
              <w:rPr>
                <w:rFonts w:ascii="Arial Grassetto" w:hAnsi="Arial Grassetto" w:cs="Arial"/>
                <w:b/>
                <w:i/>
                <w:sz w:val="36"/>
                <w:lang w:val="de-DE"/>
              </w:rPr>
              <w:t>ANALYSE</w:t>
            </w:r>
          </w:p>
          <w:p w14:paraId="0C97C034" w14:textId="7105CA3F" w:rsidR="00F7773A" w:rsidRPr="00ED6F8F" w:rsidRDefault="00CB4799" w:rsidP="00F7773A">
            <w:pPr>
              <w:pStyle w:val="Titolo20"/>
              <w:spacing w:line="240" w:lineRule="auto"/>
              <w:ind w:left="11" w:firstLine="11"/>
              <w:rPr>
                <w:lang w:val="de-DE"/>
              </w:rPr>
            </w:pPr>
            <w:r w:rsidRPr="00ED6F8F">
              <w:rPr>
                <w:lang w:val="de-DE"/>
              </w:rPr>
              <w:t>VORTEILE</w:t>
            </w:r>
            <w:r w:rsidR="002E6966" w:rsidRPr="00ED6F8F">
              <w:rPr>
                <w:lang w:val="de-DE"/>
              </w:rPr>
              <w:t xml:space="preserve"> </w:t>
            </w:r>
            <w:r w:rsidR="00FF4E6E">
              <w:rPr>
                <w:lang w:val="de-DE"/>
              </w:rPr>
              <w:t>DER STEUEVEREINBARUNG:</w:t>
            </w:r>
            <w:r w:rsidR="003316D8" w:rsidRPr="00ED6F8F">
              <w:rPr>
                <w:lang w:val="de-DE"/>
              </w:rPr>
              <w:t xml:space="preserve"> </w:t>
            </w:r>
          </w:p>
          <w:p w14:paraId="1B8F8C24" w14:textId="04CB0965" w:rsidR="008176E2" w:rsidRPr="00ED6F8F" w:rsidRDefault="00FF4E6E" w:rsidP="00A604A1">
            <w:pPr>
              <w:pStyle w:val="Titolo20"/>
              <w:spacing w:after="120" w:line="240" w:lineRule="auto"/>
              <w:ind w:left="11" w:firstLine="11"/>
              <w:rPr>
                <w:lang w:val="de-DE"/>
              </w:rPr>
            </w:pPr>
            <w:r>
              <w:rPr>
                <w:lang w:val="de-DE"/>
              </w:rPr>
              <w:t xml:space="preserve">DIE </w:t>
            </w:r>
            <w:r w:rsidR="003316D8" w:rsidRPr="00ED6F8F">
              <w:rPr>
                <w:lang w:val="de-DE"/>
              </w:rPr>
              <w:t>“</w:t>
            </w:r>
            <w:r w:rsidR="00ED6F8F" w:rsidRPr="00ED6F8F">
              <w:rPr>
                <w:lang w:val="de-DE"/>
              </w:rPr>
              <w:t>KORREKTHEIT DER STEUERERKLÄRUNGEN</w:t>
            </w:r>
            <w:r w:rsidR="003316D8" w:rsidRPr="00ED6F8F">
              <w:rPr>
                <w:lang w:val="de-DE"/>
              </w:rPr>
              <w:t>” DE</w:t>
            </w:r>
            <w:r>
              <w:rPr>
                <w:lang w:val="de-DE"/>
              </w:rPr>
              <w:t>S</w:t>
            </w:r>
            <w:r w:rsidR="003316D8" w:rsidRPr="00ED6F8F">
              <w:rPr>
                <w:lang w:val="de-DE"/>
              </w:rPr>
              <w:t xml:space="preserve"> </w:t>
            </w:r>
            <w:r w:rsidR="00554777" w:rsidRPr="00ED6F8F">
              <w:rPr>
                <w:lang w:val="de-DE"/>
              </w:rPr>
              <w:t>STEUERZAHLER</w:t>
            </w:r>
            <w:r>
              <w:rPr>
                <w:lang w:val="de-DE"/>
              </w:rPr>
              <w:t>S</w:t>
            </w:r>
          </w:p>
        </w:tc>
      </w:tr>
    </w:tbl>
    <w:p w14:paraId="04C21DB3" w14:textId="3CA16869" w:rsidR="003316D8" w:rsidRPr="002908BD" w:rsidRDefault="00FF4E6E" w:rsidP="00A62828">
      <w:pPr>
        <w:pStyle w:val="Corpotesto"/>
        <w:spacing w:before="120" w:after="20" w:line="240" w:lineRule="auto"/>
        <w:jc w:val="both"/>
        <w:rPr>
          <w:rFonts w:ascii="Arial" w:hAnsi="Arial" w:cs="Arial"/>
          <w:lang w:val="de-DE"/>
        </w:rPr>
      </w:pPr>
      <w:r w:rsidRPr="002908BD">
        <w:rPr>
          <w:rFonts w:ascii="Arial" w:hAnsi="Arial" w:cs="Arial"/>
          <w:lang w:val="de-DE"/>
        </w:rPr>
        <w:t>Wie bekannt</w:t>
      </w:r>
      <w:r w:rsidR="00D55775" w:rsidRPr="002908BD">
        <w:rPr>
          <w:rFonts w:ascii="Arial" w:hAnsi="Arial" w:cs="Arial"/>
          <w:lang w:val="de-DE"/>
        </w:rPr>
        <w:t xml:space="preserve"> hat der ISA-Wert (bzw. die “steuerrechtliche Zuverlässigkeit“ im Sinne des ISA-Wertes </w:t>
      </w:r>
      <w:r w:rsidR="00D55775" w:rsidRPr="002908BD">
        <w:rPr>
          <w:rFonts w:ascii="Arial" w:hAnsi="Arial" w:cs="Arial"/>
          <w:b/>
          <w:bCs/>
          <w:lang w:val="de-DE"/>
        </w:rPr>
        <w:t>zwei relevante „Auswirklungen“</w:t>
      </w:r>
      <w:r w:rsidR="00D55775" w:rsidRPr="002908BD">
        <w:rPr>
          <w:rFonts w:ascii="Arial" w:hAnsi="Arial" w:cs="Arial"/>
          <w:lang w:val="de-DE"/>
        </w:rPr>
        <w:t xml:space="preserve"> </w:t>
      </w:r>
      <w:r w:rsidR="002B43B8" w:rsidRPr="002908BD">
        <w:rPr>
          <w:rFonts w:ascii="Arial" w:hAnsi="Arial" w:cs="Arial"/>
          <w:lang w:val="de-DE"/>
        </w:rPr>
        <w:t xml:space="preserve">auf den </w:t>
      </w:r>
      <w:r w:rsidR="00554777" w:rsidRPr="002908BD">
        <w:rPr>
          <w:rFonts w:ascii="Arial" w:hAnsi="Arial" w:cs="Arial"/>
          <w:lang w:val="de-DE"/>
        </w:rPr>
        <w:t>Steuerzahler</w:t>
      </w:r>
      <w:r w:rsidR="003316D8" w:rsidRPr="002908BD">
        <w:rPr>
          <w:rFonts w:ascii="Arial" w:hAnsi="Arial" w:cs="Arial"/>
          <w:lang w:val="de-DE"/>
        </w:rPr>
        <w:t xml:space="preserve">: </w:t>
      </w:r>
    </w:p>
    <w:p w14:paraId="32D386CC" w14:textId="634C2148" w:rsidR="003316D8" w:rsidRPr="002908BD" w:rsidRDefault="00450C45" w:rsidP="003316D8">
      <w:pPr>
        <w:pStyle w:val="Pa10"/>
        <w:numPr>
          <w:ilvl w:val="0"/>
          <w:numId w:val="44"/>
        </w:numPr>
        <w:ind w:left="218" w:hanging="218"/>
        <w:jc w:val="both"/>
        <w:rPr>
          <w:sz w:val="22"/>
          <w:szCs w:val="22"/>
          <w:lang w:val="de-DE"/>
        </w:rPr>
      </w:pPr>
      <w:r w:rsidRPr="002908BD">
        <w:rPr>
          <w:color w:val="211D1E"/>
          <w:sz w:val="22"/>
          <w:szCs w:val="22"/>
          <w:lang w:val="de-DE"/>
        </w:rPr>
        <w:t>Zum einen geht ein höherer ISA-Wert mit bestimmten Vorteilen („benefici premiali“) einher</w:t>
      </w:r>
      <w:r w:rsidR="003316D8" w:rsidRPr="002908BD">
        <w:rPr>
          <w:sz w:val="22"/>
          <w:szCs w:val="22"/>
          <w:lang w:val="de-DE"/>
        </w:rPr>
        <w:t>;</w:t>
      </w:r>
    </w:p>
    <w:p w14:paraId="52D3119B" w14:textId="107ED622" w:rsidR="003316D8" w:rsidRPr="002908BD" w:rsidRDefault="00450C45" w:rsidP="003F19CA">
      <w:pPr>
        <w:pStyle w:val="Pa10"/>
        <w:numPr>
          <w:ilvl w:val="0"/>
          <w:numId w:val="44"/>
        </w:numPr>
        <w:spacing w:after="120"/>
        <w:ind w:left="215" w:hanging="215"/>
        <w:jc w:val="both"/>
        <w:rPr>
          <w:sz w:val="22"/>
          <w:szCs w:val="22"/>
          <w:lang w:val="de-DE"/>
        </w:rPr>
      </w:pPr>
      <w:r w:rsidRPr="002908BD">
        <w:rPr>
          <w:sz w:val="22"/>
          <w:szCs w:val="22"/>
          <w:lang w:val="de-DE"/>
        </w:rPr>
        <w:t xml:space="preserve">Und </w:t>
      </w:r>
      <w:r w:rsidR="002908BD" w:rsidRPr="002908BD">
        <w:rPr>
          <w:sz w:val="22"/>
          <w:szCs w:val="22"/>
          <w:lang w:val="de-DE"/>
        </w:rPr>
        <w:t>zum zweiten wirkt sich der ISA-Wert auf den amtlichen</w:t>
      </w:r>
      <w:r w:rsidR="003316D8" w:rsidRPr="002908BD">
        <w:rPr>
          <w:sz w:val="22"/>
          <w:szCs w:val="22"/>
          <w:lang w:val="de-DE"/>
        </w:rPr>
        <w:t xml:space="preserve"> </w:t>
      </w:r>
      <w:r w:rsidR="000F49EC" w:rsidRPr="002908BD">
        <w:rPr>
          <w:sz w:val="22"/>
          <w:szCs w:val="22"/>
          <w:lang w:val="de-DE"/>
        </w:rPr>
        <w:t xml:space="preserve">Vorschlag für die </w:t>
      </w:r>
      <w:r w:rsidR="002908BD" w:rsidRPr="002908BD">
        <w:rPr>
          <w:sz w:val="22"/>
          <w:szCs w:val="22"/>
          <w:lang w:val="de-DE"/>
        </w:rPr>
        <w:t>„präventive zweijährige Steuerv</w:t>
      </w:r>
      <w:r w:rsidR="000F49EC" w:rsidRPr="002908BD">
        <w:rPr>
          <w:sz w:val="22"/>
          <w:szCs w:val="22"/>
          <w:lang w:val="de-DE"/>
        </w:rPr>
        <w:t>ereinbarung</w:t>
      </w:r>
      <w:r w:rsidR="002908BD" w:rsidRPr="002908BD">
        <w:rPr>
          <w:sz w:val="22"/>
          <w:szCs w:val="22"/>
          <w:lang w:val="de-DE"/>
        </w:rPr>
        <w:t>“ aus</w:t>
      </w:r>
      <w:r w:rsidR="003316D8" w:rsidRPr="002908BD">
        <w:rPr>
          <w:sz w:val="22"/>
          <w:szCs w:val="22"/>
          <w:lang w:val="de-DE"/>
        </w:rPr>
        <w:t>.</w:t>
      </w:r>
    </w:p>
    <w:p w14:paraId="051F096F" w14:textId="65F2773F" w:rsidR="003316D8" w:rsidRPr="00D05826" w:rsidRDefault="003316D8" w:rsidP="003316D8">
      <w:pPr>
        <w:pStyle w:val="TITOLOMANFREDI"/>
        <w:rPr>
          <w:lang w:val="de-DE"/>
        </w:rPr>
      </w:pPr>
      <w:r w:rsidRPr="00D05826">
        <w:rPr>
          <w:lang w:val="de-DE"/>
        </w:rPr>
        <w:t>REGIME PREMIALE ISA</w:t>
      </w:r>
    </w:p>
    <w:p w14:paraId="6B0E65B5" w14:textId="2F7605D9" w:rsidR="003F19CA" w:rsidRPr="00383204" w:rsidRDefault="001E418D" w:rsidP="00A62828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383204">
        <w:rPr>
          <w:rFonts w:ascii="Arial" w:hAnsi="Arial" w:cs="Arial"/>
          <w:sz w:val="22"/>
          <w:szCs w:val="22"/>
          <w:lang w:val="de-DE"/>
        </w:rPr>
        <w:t xml:space="preserve">Mit der </w:t>
      </w:r>
      <w:r w:rsidR="00CB4799" w:rsidRPr="00383204">
        <w:rPr>
          <w:rFonts w:ascii="Arial" w:hAnsi="Arial" w:cs="Arial"/>
          <w:sz w:val="22"/>
          <w:szCs w:val="22"/>
          <w:lang w:val="de-DE"/>
        </w:rPr>
        <w:t xml:space="preserve">Maßnahme </w:t>
      </w:r>
      <w:r w:rsidR="00383204" w:rsidRPr="00383204">
        <w:rPr>
          <w:rFonts w:ascii="Arial" w:hAnsi="Arial" w:cs="Arial"/>
          <w:sz w:val="22"/>
          <w:szCs w:val="22"/>
          <w:lang w:val="de-DE"/>
        </w:rPr>
        <w:t xml:space="preserve">vom </w:t>
      </w:r>
      <w:r w:rsidR="003F19CA" w:rsidRPr="00383204">
        <w:rPr>
          <w:rFonts w:ascii="Arial" w:hAnsi="Arial" w:cs="Arial"/>
          <w:sz w:val="22"/>
          <w:szCs w:val="22"/>
          <w:lang w:val="de-DE"/>
        </w:rPr>
        <w:t>22.4.2026</w:t>
      </w:r>
      <w:r w:rsidR="00383204" w:rsidRPr="00383204">
        <w:rPr>
          <w:rFonts w:ascii="Arial" w:hAnsi="Arial" w:cs="Arial"/>
          <w:sz w:val="22"/>
          <w:szCs w:val="22"/>
          <w:lang w:val="de-DE"/>
        </w:rPr>
        <w:t xml:space="preserve"> hat</w:t>
      </w:r>
      <w:r w:rsidR="003F19CA" w:rsidRPr="00383204">
        <w:rPr>
          <w:rFonts w:ascii="Arial" w:hAnsi="Arial" w:cs="Arial"/>
          <w:sz w:val="22"/>
          <w:szCs w:val="22"/>
          <w:lang w:val="de-DE"/>
        </w:rPr>
        <w:t xml:space="preserve"> </w:t>
      </w:r>
      <w:r w:rsidR="00CB4799" w:rsidRPr="00383204">
        <w:rPr>
          <w:rFonts w:ascii="Arial" w:hAnsi="Arial" w:cs="Arial"/>
          <w:sz w:val="22"/>
          <w:szCs w:val="22"/>
          <w:lang w:val="de-DE"/>
        </w:rPr>
        <w:t xml:space="preserve">die Agentur für Einnahmen </w:t>
      </w:r>
      <w:r w:rsidR="00383204" w:rsidRPr="00383204">
        <w:rPr>
          <w:rFonts w:ascii="Arial" w:hAnsi="Arial" w:cs="Arial"/>
          <w:sz w:val="22"/>
          <w:szCs w:val="22"/>
          <w:lang w:val="de-DE"/>
        </w:rPr>
        <w:t>auch für das Jahr 2025 best</w:t>
      </w:r>
      <w:r w:rsidR="00383204">
        <w:rPr>
          <w:rFonts w:ascii="Arial" w:hAnsi="Arial" w:cs="Arial"/>
          <w:sz w:val="22"/>
          <w:szCs w:val="22"/>
          <w:lang w:val="de-DE"/>
        </w:rPr>
        <w:t xml:space="preserve">ätigt, </w:t>
      </w:r>
      <w:r w:rsidR="0039489E">
        <w:rPr>
          <w:rFonts w:ascii="Arial" w:hAnsi="Arial" w:cs="Arial"/>
          <w:sz w:val="22"/>
          <w:szCs w:val="22"/>
          <w:lang w:val="de-DE"/>
        </w:rPr>
        <w:t xml:space="preserve">dass bestimmte ISA-Werte im Jahr 2025 bzw. im Biennium 2024-2025 </w:t>
      </w:r>
      <w:r w:rsidR="00551085">
        <w:rPr>
          <w:rFonts w:ascii="Arial" w:hAnsi="Arial" w:cs="Arial"/>
          <w:sz w:val="22"/>
          <w:szCs w:val="22"/>
          <w:lang w:val="de-DE"/>
        </w:rPr>
        <w:t>zur Inanspruchnahme der</w:t>
      </w:r>
      <w:r w:rsidR="003F19CA" w:rsidRPr="00383204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CB4799" w:rsidRPr="00383204">
        <w:rPr>
          <w:rFonts w:ascii="Arial" w:hAnsi="Arial" w:cs="Arial"/>
          <w:b/>
          <w:bCs/>
          <w:sz w:val="22"/>
          <w:szCs w:val="22"/>
          <w:lang w:val="de-DE"/>
        </w:rPr>
        <w:t>Vorteile</w:t>
      </w:r>
      <w:r w:rsidR="003F19CA" w:rsidRPr="00383204">
        <w:rPr>
          <w:rFonts w:ascii="Arial" w:hAnsi="Arial" w:cs="Arial"/>
          <w:sz w:val="22"/>
          <w:szCs w:val="22"/>
          <w:lang w:val="de-DE"/>
        </w:rPr>
        <w:t xml:space="preserve"> </w:t>
      </w:r>
      <w:r w:rsidR="00551085">
        <w:rPr>
          <w:rFonts w:ascii="Arial" w:hAnsi="Arial" w:cs="Arial"/>
          <w:sz w:val="22"/>
          <w:szCs w:val="22"/>
          <w:lang w:val="de-DE"/>
        </w:rPr>
        <w:t>ex</w:t>
      </w:r>
      <w:r w:rsidR="00554777" w:rsidRPr="00383204">
        <w:rPr>
          <w:rFonts w:ascii="Arial" w:hAnsi="Arial" w:cs="Arial"/>
          <w:sz w:val="22"/>
          <w:szCs w:val="22"/>
          <w:lang w:val="de-DE"/>
        </w:rPr>
        <w:t xml:space="preserve"> Art.</w:t>
      </w:r>
      <w:r w:rsidR="003F19CA" w:rsidRPr="00383204">
        <w:rPr>
          <w:rFonts w:ascii="Arial" w:hAnsi="Arial" w:cs="Arial"/>
          <w:sz w:val="22"/>
          <w:szCs w:val="22"/>
          <w:lang w:val="de-DE"/>
        </w:rPr>
        <w:t xml:space="preserve"> 9-bis,</w:t>
      </w:r>
      <w:r w:rsidR="00554777" w:rsidRPr="00383204">
        <w:rPr>
          <w:rFonts w:ascii="Arial" w:hAnsi="Arial" w:cs="Arial"/>
          <w:sz w:val="22"/>
          <w:szCs w:val="22"/>
          <w:lang w:val="de-DE"/>
        </w:rPr>
        <w:t xml:space="preserve"> Abs.</w:t>
      </w:r>
      <w:r w:rsidR="003F19CA" w:rsidRPr="00383204">
        <w:rPr>
          <w:rFonts w:ascii="Arial" w:hAnsi="Arial" w:cs="Arial"/>
          <w:sz w:val="22"/>
          <w:szCs w:val="22"/>
          <w:lang w:val="de-DE"/>
        </w:rPr>
        <w:t xml:space="preserve"> 11, DL</w:t>
      </w:r>
      <w:r w:rsidR="00554777" w:rsidRPr="00383204">
        <w:rPr>
          <w:rFonts w:ascii="Arial" w:hAnsi="Arial" w:cs="Arial"/>
          <w:sz w:val="22"/>
          <w:szCs w:val="22"/>
          <w:lang w:val="de-DE"/>
        </w:rPr>
        <w:t xml:space="preserve"> Nr.</w:t>
      </w:r>
      <w:r w:rsidR="003F19CA" w:rsidRPr="00383204">
        <w:rPr>
          <w:rFonts w:ascii="Arial" w:hAnsi="Arial" w:cs="Arial"/>
          <w:sz w:val="22"/>
          <w:szCs w:val="22"/>
          <w:lang w:val="de-DE"/>
        </w:rPr>
        <w:t xml:space="preserve"> 50/2017</w:t>
      </w:r>
      <w:r w:rsidR="00551085">
        <w:rPr>
          <w:rFonts w:ascii="Arial" w:hAnsi="Arial" w:cs="Arial"/>
          <w:sz w:val="22"/>
          <w:szCs w:val="22"/>
          <w:lang w:val="de-DE"/>
        </w:rPr>
        <w:t xml:space="preserve"> berechtigen</w:t>
      </w:r>
      <w:r w:rsidR="003F19CA" w:rsidRPr="00383204">
        <w:rPr>
          <w:rFonts w:ascii="Arial" w:hAnsi="Arial" w:cs="Arial"/>
          <w:sz w:val="22"/>
          <w:szCs w:val="22"/>
          <w:lang w:val="de-DE"/>
        </w:rPr>
        <w:t>.</w:t>
      </w:r>
    </w:p>
    <w:p w14:paraId="73BF8FCD" w14:textId="1BD8DD3C" w:rsidR="003316D8" w:rsidRPr="00551085" w:rsidRDefault="00551085" w:rsidP="00A62828">
      <w:pPr>
        <w:pStyle w:val="Default"/>
        <w:spacing w:before="80" w:after="120"/>
        <w:jc w:val="both"/>
        <w:rPr>
          <w:rFonts w:ascii="Arial" w:hAnsi="Arial" w:cs="Arial"/>
          <w:sz w:val="22"/>
          <w:szCs w:val="22"/>
          <w:lang w:val="de-DE"/>
        </w:rPr>
      </w:pPr>
      <w:r w:rsidRPr="00551085">
        <w:rPr>
          <w:rFonts w:ascii="Arial" w:hAnsi="Arial" w:cs="Arial"/>
          <w:sz w:val="22"/>
          <w:szCs w:val="22"/>
          <w:lang w:val="de-DE"/>
        </w:rPr>
        <w:t>Konkret werden je nach</w:t>
      </w:r>
      <w:r w:rsidR="003F19CA" w:rsidRPr="00551085">
        <w:rPr>
          <w:rFonts w:ascii="Arial" w:hAnsi="Arial" w:cs="Arial"/>
          <w:sz w:val="22"/>
          <w:szCs w:val="22"/>
          <w:lang w:val="de-DE"/>
        </w:rPr>
        <w:t xml:space="preserve"> </w:t>
      </w:r>
      <w:r w:rsidR="005F75B4" w:rsidRPr="00551085">
        <w:rPr>
          <w:rFonts w:ascii="Arial" w:hAnsi="Arial" w:cs="Arial"/>
          <w:b/>
          <w:bCs/>
          <w:sz w:val="22"/>
          <w:szCs w:val="22"/>
          <w:lang w:val="de-DE"/>
        </w:rPr>
        <w:t>ISA-Wert</w:t>
      </w:r>
      <w:r w:rsidR="005F75B4" w:rsidRPr="00551085">
        <w:rPr>
          <w:rFonts w:ascii="Arial" w:hAnsi="Arial" w:cs="Arial"/>
          <w:sz w:val="22"/>
          <w:szCs w:val="22"/>
          <w:lang w:val="de-DE"/>
        </w:rPr>
        <w:t xml:space="preserve"> </w:t>
      </w:r>
      <w:r w:rsidRPr="00551085">
        <w:rPr>
          <w:rFonts w:ascii="Arial" w:hAnsi="Arial" w:cs="Arial"/>
          <w:sz w:val="22"/>
          <w:szCs w:val="22"/>
          <w:lang w:val="de-DE"/>
        </w:rPr>
        <w:t>d</w:t>
      </w:r>
      <w:r>
        <w:rPr>
          <w:rFonts w:ascii="Arial" w:hAnsi="Arial" w:cs="Arial"/>
          <w:sz w:val="22"/>
          <w:szCs w:val="22"/>
          <w:lang w:val="de-DE"/>
        </w:rPr>
        <w:t xml:space="preserve">es </w:t>
      </w:r>
      <w:r w:rsidR="00554777" w:rsidRPr="00551085">
        <w:rPr>
          <w:rFonts w:ascii="Arial" w:hAnsi="Arial" w:cs="Arial"/>
          <w:sz w:val="22"/>
          <w:szCs w:val="22"/>
          <w:lang w:val="de-DE"/>
        </w:rPr>
        <w:t>Steuerzahler</w:t>
      </w:r>
      <w:r>
        <w:rPr>
          <w:rFonts w:ascii="Arial" w:hAnsi="Arial" w:cs="Arial"/>
          <w:sz w:val="22"/>
          <w:szCs w:val="22"/>
          <w:lang w:val="de-DE"/>
        </w:rPr>
        <w:t xml:space="preserve">s folgende </w:t>
      </w:r>
      <w:r w:rsidR="00CB4799" w:rsidRPr="00551085">
        <w:rPr>
          <w:rFonts w:ascii="Arial" w:hAnsi="Arial" w:cs="Arial"/>
          <w:b/>
          <w:bCs/>
          <w:sz w:val="22"/>
          <w:szCs w:val="22"/>
          <w:lang w:val="de-DE"/>
        </w:rPr>
        <w:t>Vorteile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 gewährt: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701"/>
        <w:gridCol w:w="425"/>
        <w:gridCol w:w="5664"/>
      </w:tblGrid>
      <w:tr w:rsidR="00656C60" w:rsidRPr="00AE2D41" w14:paraId="705E2689" w14:textId="77777777" w:rsidTr="00B93CBC">
        <w:trPr>
          <w:jc w:val="center"/>
        </w:trPr>
        <w:tc>
          <w:tcPr>
            <w:tcW w:w="3539" w:type="dxa"/>
            <w:gridSpan w:val="2"/>
            <w:shd w:val="clear" w:color="auto" w:fill="EDF7F9"/>
          </w:tcPr>
          <w:p w14:paraId="093A7506" w14:textId="17FFBB2B" w:rsidR="00656C60" w:rsidRPr="00620655" w:rsidRDefault="00CE23AC" w:rsidP="00051816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ISA-Wert</w:t>
            </w:r>
          </w:p>
        </w:tc>
        <w:tc>
          <w:tcPr>
            <w:tcW w:w="425" w:type="dxa"/>
          </w:tcPr>
          <w:p w14:paraId="7705246E" w14:textId="2A6BEB9B" w:rsidR="00656C60" w:rsidRPr="00620655" w:rsidRDefault="00656C60" w:rsidP="00051816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  <w:vMerge w:val="restart"/>
            <w:shd w:val="clear" w:color="auto" w:fill="EDF7F9"/>
          </w:tcPr>
          <w:p w14:paraId="1B5393EA" w14:textId="4EE79D89" w:rsidR="00656C60" w:rsidRPr="00620655" w:rsidRDefault="00CB4799" w:rsidP="00656C60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Vorteile</w:t>
            </w:r>
          </w:p>
        </w:tc>
      </w:tr>
      <w:tr w:rsidR="00656C60" w:rsidRPr="00AE2D41" w14:paraId="1AD99CF9" w14:textId="77777777" w:rsidTr="00B93CBC">
        <w:trPr>
          <w:jc w:val="center"/>
        </w:trPr>
        <w:tc>
          <w:tcPr>
            <w:tcW w:w="1838" w:type="dxa"/>
            <w:shd w:val="clear" w:color="auto" w:fill="EDF7F9"/>
            <w:vAlign w:val="center"/>
          </w:tcPr>
          <w:p w14:paraId="2F47F5BB" w14:textId="1D049CA5" w:rsidR="00656C60" w:rsidRPr="00620655" w:rsidRDefault="00656C60" w:rsidP="002829BF">
            <w:pPr>
              <w:pStyle w:val="Paragrafoelenco"/>
              <w:spacing w:before="40" w:after="4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0655">
              <w:rPr>
                <w:rFonts w:ascii="Arial" w:hAnsi="Arial" w:cs="Arial"/>
                <w:b/>
                <w:sz w:val="20"/>
                <w:szCs w:val="20"/>
              </w:rPr>
              <w:t>2025</w:t>
            </w:r>
          </w:p>
        </w:tc>
        <w:tc>
          <w:tcPr>
            <w:tcW w:w="1701" w:type="dxa"/>
            <w:shd w:val="clear" w:color="auto" w:fill="EDF7F9"/>
            <w:vAlign w:val="center"/>
          </w:tcPr>
          <w:p w14:paraId="27F65AFA" w14:textId="5ED21B87" w:rsidR="00656C60" w:rsidRPr="00620655" w:rsidRDefault="001E418D" w:rsidP="002829BF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Durchschnitt</w:t>
            </w:r>
            <w:r w:rsidR="00656C60" w:rsidRPr="0062065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56C60" w:rsidRPr="00620655">
              <w:rPr>
                <w:rFonts w:ascii="Arial" w:hAnsi="Arial" w:cs="Arial"/>
                <w:b/>
                <w:sz w:val="20"/>
                <w:szCs w:val="20"/>
              </w:rPr>
              <w:br/>
              <w:t>2024 - 2025</w:t>
            </w:r>
          </w:p>
        </w:tc>
        <w:tc>
          <w:tcPr>
            <w:tcW w:w="425" w:type="dxa"/>
          </w:tcPr>
          <w:p w14:paraId="76AAC665" w14:textId="22A8273F" w:rsidR="00656C60" w:rsidRPr="00620655" w:rsidRDefault="00656C60" w:rsidP="002829BF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  <w:vMerge/>
            <w:shd w:val="clear" w:color="auto" w:fill="FFFFFF" w:themeFill="background1"/>
          </w:tcPr>
          <w:p w14:paraId="108A0B21" w14:textId="77777777" w:rsidR="00656C60" w:rsidRPr="00620655" w:rsidRDefault="00656C60" w:rsidP="002829BF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56C60" w:rsidRPr="00D05826" w14:paraId="2FF1979A" w14:textId="77777777" w:rsidTr="00B93CBC">
        <w:trPr>
          <w:jc w:val="center"/>
        </w:trPr>
        <w:tc>
          <w:tcPr>
            <w:tcW w:w="1838" w:type="dxa"/>
            <w:shd w:val="clear" w:color="auto" w:fill="EDF7F9"/>
            <w:vAlign w:val="center"/>
          </w:tcPr>
          <w:p w14:paraId="78BB53F3" w14:textId="14F15A93" w:rsidR="00656C60" w:rsidRPr="00286EC2" w:rsidRDefault="00656C60" w:rsidP="00656C60">
            <w:pPr>
              <w:pStyle w:val="Paragrafoelenco"/>
              <w:spacing w:before="40" w:after="4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shd w:val="clear" w:color="auto" w:fill="EDF7F9"/>
            <w:vAlign w:val="center"/>
          </w:tcPr>
          <w:p w14:paraId="5AD5A2F2" w14:textId="0A2C86BB" w:rsidR="00656C60" w:rsidRPr="00286EC2" w:rsidRDefault="00656C60" w:rsidP="00656C60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14:paraId="45907887" w14:textId="4BE68FB6" w:rsidR="00656C60" w:rsidRPr="00620655" w:rsidRDefault="00656C60" w:rsidP="00AA075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C60">
              <w:rPr>
                <w:rFonts w:ascii="Arial" w:hAnsi="Arial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5664" w:type="dxa"/>
            <w:shd w:val="clear" w:color="auto" w:fill="FFFFFF" w:themeFill="background1"/>
          </w:tcPr>
          <w:p w14:paraId="7C6CDCBC" w14:textId="78BCBB1B" w:rsidR="00656C60" w:rsidRPr="00CB4799" w:rsidRDefault="00CB4799" w:rsidP="00172A13">
            <w:pPr>
              <w:pStyle w:val="Pa10"/>
              <w:numPr>
                <w:ilvl w:val="0"/>
                <w:numId w:val="44"/>
              </w:numPr>
              <w:spacing w:before="20" w:after="20"/>
              <w:ind w:left="218" w:hanging="218"/>
              <w:jc w:val="both"/>
              <w:rPr>
                <w:color w:val="211D1E"/>
                <w:sz w:val="20"/>
                <w:szCs w:val="20"/>
                <w:lang w:val="de-DE"/>
              </w:rPr>
            </w:pPr>
            <w:r w:rsidRPr="00CB4799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Befreiung von der Pflicht zur Konformitätsbestätigung </w:t>
            </w:r>
            <w:r w:rsidR="00A8729B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für</w:t>
            </w:r>
            <w:r w:rsidR="00656C60" w:rsidRPr="00CB4799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CB4799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die Verrechnung</w:t>
            </w:r>
            <w:r w:rsidR="00656C60"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 </w:t>
            </w:r>
            <w:r w:rsidR="00A8729B">
              <w:rPr>
                <w:rFonts w:eastAsia="Times New Roman"/>
                <w:bCs/>
                <w:sz w:val="20"/>
                <w:szCs w:val="20"/>
                <w:lang w:val="de-DE"/>
              </w:rPr>
              <w:t>von Guthaben bis zu</w:t>
            </w:r>
            <w:r w:rsidR="00656C60" w:rsidRPr="00CB4799">
              <w:rPr>
                <w:color w:val="211D1E"/>
                <w:sz w:val="20"/>
                <w:szCs w:val="20"/>
                <w:lang w:val="de-DE"/>
              </w:rPr>
              <w:t>:</w:t>
            </w:r>
          </w:p>
          <w:p w14:paraId="775D07F0" w14:textId="1BFFB0D4" w:rsidR="00656C60" w:rsidRPr="00CB4799" w:rsidRDefault="00656C60" w:rsidP="00172A13">
            <w:pPr>
              <w:pStyle w:val="Pa10"/>
              <w:numPr>
                <w:ilvl w:val="0"/>
                <w:numId w:val="47"/>
              </w:numPr>
              <w:spacing w:before="20" w:after="20"/>
              <w:ind w:left="462" w:hanging="244"/>
              <w:jc w:val="both"/>
              <w:rPr>
                <w:color w:val="211D1E"/>
                <w:sz w:val="20"/>
                <w:szCs w:val="20"/>
                <w:lang w:val="de-DE"/>
              </w:rPr>
            </w:pPr>
            <w:r w:rsidRPr="00CB4799">
              <w:rPr>
                <w:color w:val="211D1E"/>
                <w:sz w:val="20"/>
                <w:szCs w:val="20"/>
                <w:lang w:val="de-DE"/>
              </w:rPr>
              <w:t xml:space="preserve">€ 70.000 </w:t>
            </w:r>
            <w:r w:rsidR="00CB4799" w:rsidRPr="00CB4799">
              <w:rPr>
                <w:color w:val="211D1E"/>
                <w:sz w:val="20"/>
                <w:szCs w:val="20"/>
                <w:lang w:val="de-DE"/>
              </w:rPr>
              <w:t>pro Jahr</w:t>
            </w:r>
            <w:r w:rsidRPr="00CB4799">
              <w:rPr>
                <w:color w:val="211D1E"/>
                <w:sz w:val="20"/>
                <w:szCs w:val="20"/>
                <w:lang w:val="de-DE"/>
              </w:rPr>
              <w:t xml:space="preserve"> </w:t>
            </w:r>
            <w:r w:rsidR="00CB4799" w:rsidRPr="00CB4799">
              <w:rPr>
                <w:color w:val="211D1E"/>
                <w:sz w:val="20"/>
                <w:szCs w:val="20"/>
                <w:lang w:val="de-DE"/>
              </w:rPr>
              <w:t>für das</w:t>
            </w:r>
            <w:r w:rsidRPr="00CB4799">
              <w:rPr>
                <w:color w:val="211D1E"/>
                <w:sz w:val="20"/>
                <w:szCs w:val="20"/>
                <w:lang w:val="de-DE"/>
              </w:rPr>
              <w:t xml:space="preserve"> </w:t>
            </w:r>
            <w:r w:rsidR="00CB4799">
              <w:rPr>
                <w:color w:val="211D1E"/>
                <w:sz w:val="20"/>
                <w:szCs w:val="20"/>
                <w:lang w:val="de-DE"/>
              </w:rPr>
              <w:t>MwSt.-Guthaben</w:t>
            </w:r>
          </w:p>
          <w:p w14:paraId="470674E7" w14:textId="3BEBA5FA" w:rsidR="00656C60" w:rsidRPr="00CB4799" w:rsidRDefault="00656C60" w:rsidP="00172A13">
            <w:pPr>
              <w:pStyle w:val="Pa10"/>
              <w:numPr>
                <w:ilvl w:val="0"/>
                <w:numId w:val="47"/>
              </w:numPr>
              <w:spacing w:before="20" w:after="20"/>
              <w:ind w:left="462" w:hanging="244"/>
              <w:jc w:val="both"/>
              <w:rPr>
                <w:color w:val="211D1E"/>
                <w:sz w:val="20"/>
                <w:szCs w:val="20"/>
                <w:lang w:val="de-DE"/>
              </w:rPr>
            </w:pPr>
            <w:r w:rsidRPr="00CB4799">
              <w:rPr>
                <w:color w:val="211D1E"/>
                <w:sz w:val="20"/>
                <w:szCs w:val="20"/>
                <w:lang w:val="de-DE"/>
              </w:rPr>
              <w:t xml:space="preserve">€ 50.000 </w:t>
            </w:r>
            <w:r w:rsidR="00CB4799" w:rsidRPr="00CB4799">
              <w:rPr>
                <w:color w:val="211D1E"/>
                <w:sz w:val="20"/>
                <w:szCs w:val="20"/>
                <w:lang w:val="de-DE"/>
              </w:rPr>
              <w:t>pro Jahr</w:t>
            </w:r>
            <w:r w:rsidRPr="00CB4799">
              <w:rPr>
                <w:color w:val="211D1E"/>
                <w:sz w:val="20"/>
                <w:szCs w:val="20"/>
                <w:lang w:val="de-DE"/>
              </w:rPr>
              <w:t xml:space="preserve"> </w:t>
            </w:r>
            <w:r w:rsidR="00CB4799" w:rsidRPr="00CB4799">
              <w:rPr>
                <w:color w:val="211D1E"/>
                <w:sz w:val="20"/>
                <w:szCs w:val="20"/>
                <w:lang w:val="de-DE"/>
              </w:rPr>
              <w:t>für die Guthaben aus</w:t>
            </w:r>
            <w:r w:rsidRPr="00CB4799">
              <w:rPr>
                <w:color w:val="211D1E"/>
                <w:sz w:val="20"/>
                <w:szCs w:val="20"/>
                <w:lang w:val="de-DE"/>
              </w:rPr>
              <w:t xml:space="preserve"> IRPEF / IRES / IRAP</w:t>
            </w:r>
          </w:p>
          <w:p w14:paraId="5DBF9F5A" w14:textId="2D99DE46" w:rsidR="00656C60" w:rsidRPr="00A8729B" w:rsidRDefault="00CB4799" w:rsidP="00172A13">
            <w:pPr>
              <w:pStyle w:val="Pa10"/>
              <w:numPr>
                <w:ilvl w:val="0"/>
                <w:numId w:val="44"/>
              </w:numPr>
              <w:spacing w:before="20" w:after="20"/>
              <w:ind w:left="218" w:hanging="218"/>
              <w:jc w:val="both"/>
              <w:rPr>
                <w:color w:val="211D1E"/>
                <w:sz w:val="20"/>
                <w:szCs w:val="20"/>
                <w:lang w:val="de-DE"/>
              </w:rPr>
            </w:pPr>
            <w:r w:rsidRPr="00A8729B">
              <w:rPr>
                <w:b/>
                <w:color w:val="211D1E"/>
                <w:sz w:val="20"/>
                <w:szCs w:val="20"/>
                <w:lang w:val="de-DE"/>
              </w:rPr>
              <w:t>Befreiung von der Pflicht zur Konformitätsbestätigung</w:t>
            </w:r>
            <w:r w:rsidR="00656C60" w:rsidRPr="00A8729B">
              <w:rPr>
                <w:b/>
                <w:color w:val="211D1E"/>
                <w:sz w:val="20"/>
                <w:szCs w:val="20"/>
                <w:lang w:val="de-DE"/>
              </w:rPr>
              <w:t xml:space="preserve"> </w:t>
            </w:r>
            <w:r w:rsidR="00A8729B">
              <w:rPr>
                <w:b/>
                <w:color w:val="211D1E"/>
                <w:sz w:val="20"/>
                <w:szCs w:val="20"/>
                <w:lang w:val="de-DE"/>
              </w:rPr>
              <w:t>oder Vorlage einer Sicherheitsleistung</w:t>
            </w:r>
            <w:r w:rsidR="00A8729B" w:rsidRPr="00A8729B">
              <w:rPr>
                <w:color w:val="211D1E"/>
                <w:sz w:val="20"/>
                <w:szCs w:val="20"/>
                <w:lang w:val="de-DE"/>
              </w:rPr>
              <w:t xml:space="preserve"> </w:t>
            </w:r>
            <w:r w:rsidRPr="00A8729B">
              <w:rPr>
                <w:color w:val="211D1E"/>
                <w:sz w:val="20"/>
                <w:szCs w:val="20"/>
                <w:lang w:val="de-DE"/>
              </w:rPr>
              <w:t xml:space="preserve">für </w:t>
            </w:r>
            <w:r w:rsidR="00A8729B">
              <w:rPr>
                <w:color w:val="211D1E"/>
                <w:sz w:val="20"/>
                <w:szCs w:val="20"/>
                <w:lang w:val="de-DE"/>
              </w:rPr>
              <w:t>die Rückerstattung des</w:t>
            </w:r>
            <w:r w:rsidR="00656C60" w:rsidRPr="00A8729B">
              <w:rPr>
                <w:color w:val="211D1E"/>
                <w:sz w:val="20"/>
                <w:szCs w:val="20"/>
                <w:lang w:val="de-DE"/>
              </w:rPr>
              <w:t xml:space="preserve"> </w:t>
            </w:r>
            <w:r w:rsidRPr="00A8729B">
              <w:rPr>
                <w:color w:val="211D1E"/>
                <w:sz w:val="20"/>
                <w:szCs w:val="20"/>
                <w:lang w:val="de-DE"/>
              </w:rPr>
              <w:t>MwSt.-Guthaben</w:t>
            </w:r>
            <w:r w:rsidR="00656C60" w:rsidRPr="00A8729B">
              <w:rPr>
                <w:color w:val="211D1E"/>
                <w:sz w:val="20"/>
                <w:szCs w:val="20"/>
                <w:lang w:val="de-DE"/>
              </w:rPr>
              <w:t xml:space="preserve"> </w:t>
            </w:r>
            <w:r w:rsidR="00A8729B">
              <w:rPr>
                <w:color w:val="211D1E"/>
                <w:sz w:val="20"/>
                <w:szCs w:val="20"/>
                <w:lang w:val="de-DE"/>
              </w:rPr>
              <w:t>bei einem Betrag bis zu</w:t>
            </w:r>
            <w:r w:rsidR="00A8729B" w:rsidRPr="00A8729B">
              <w:rPr>
                <w:color w:val="211D1E"/>
                <w:sz w:val="20"/>
                <w:szCs w:val="20"/>
                <w:lang w:val="de-DE"/>
              </w:rPr>
              <w:t xml:space="preserve"> </w:t>
            </w:r>
            <w:r w:rsidR="00656C60" w:rsidRPr="00A8729B">
              <w:rPr>
                <w:color w:val="211D1E"/>
                <w:sz w:val="20"/>
                <w:szCs w:val="20"/>
                <w:lang w:val="de-DE"/>
              </w:rPr>
              <w:t xml:space="preserve">€ 70.000 </w:t>
            </w:r>
            <w:r w:rsidRPr="00A8729B">
              <w:rPr>
                <w:color w:val="211D1E"/>
                <w:sz w:val="20"/>
                <w:szCs w:val="20"/>
                <w:lang w:val="de-DE"/>
              </w:rPr>
              <w:t>pro Jahr</w:t>
            </w:r>
          </w:p>
          <w:p w14:paraId="1B512CF1" w14:textId="04513959" w:rsidR="00656C60" w:rsidRPr="00F7797B" w:rsidRDefault="00A8729B" w:rsidP="00172A13">
            <w:pPr>
              <w:pStyle w:val="Pa10"/>
              <w:numPr>
                <w:ilvl w:val="0"/>
                <w:numId w:val="44"/>
              </w:numPr>
              <w:spacing w:before="20" w:after="20"/>
              <w:ind w:left="218" w:hanging="218"/>
              <w:jc w:val="both"/>
              <w:rPr>
                <w:b/>
                <w:color w:val="211D1E"/>
                <w:sz w:val="20"/>
                <w:szCs w:val="20"/>
                <w:lang w:val="de-DE"/>
              </w:rPr>
            </w:pPr>
            <w:r w:rsidRPr="00F7797B">
              <w:rPr>
                <w:b/>
                <w:color w:val="211D1E"/>
                <w:sz w:val="20"/>
                <w:szCs w:val="20"/>
                <w:lang w:val="de-DE"/>
              </w:rPr>
              <w:t xml:space="preserve">Ausschluss der Anwendung der Bestimmungen </w:t>
            </w:r>
            <w:r w:rsidR="00F7797B" w:rsidRPr="00F7797B">
              <w:rPr>
                <w:b/>
                <w:color w:val="211D1E"/>
                <w:sz w:val="20"/>
                <w:szCs w:val="20"/>
                <w:lang w:val="de-DE"/>
              </w:rPr>
              <w:t>für nicht operative Gesellschaften</w:t>
            </w:r>
            <w:r w:rsidR="00656C60" w:rsidRPr="00F7797B">
              <w:rPr>
                <w:b/>
                <w:color w:val="211D1E"/>
                <w:sz w:val="20"/>
                <w:szCs w:val="20"/>
                <w:lang w:val="de-DE"/>
              </w:rPr>
              <w:t xml:space="preserve"> </w:t>
            </w:r>
          </w:p>
          <w:p w14:paraId="526CB892" w14:textId="1D3F7505" w:rsidR="00656C60" w:rsidRPr="00771CBC" w:rsidRDefault="00F7797B" w:rsidP="00172A13">
            <w:pPr>
              <w:pStyle w:val="Pa10"/>
              <w:numPr>
                <w:ilvl w:val="0"/>
                <w:numId w:val="44"/>
              </w:numPr>
              <w:spacing w:before="20" w:after="20"/>
              <w:ind w:left="218" w:hanging="218"/>
              <w:jc w:val="both"/>
              <w:rPr>
                <w:bCs/>
                <w:sz w:val="20"/>
                <w:szCs w:val="20"/>
                <w:lang w:val="de-DE"/>
              </w:rPr>
            </w:pPr>
            <w:r w:rsidRPr="00D05826">
              <w:rPr>
                <w:b/>
                <w:color w:val="211D1E"/>
                <w:sz w:val="20"/>
                <w:szCs w:val="20"/>
                <w:lang w:val="de-DE"/>
              </w:rPr>
              <w:t xml:space="preserve">Ausschluss der Anwendung der sog. </w:t>
            </w:r>
            <w:r w:rsidRPr="00771CBC">
              <w:rPr>
                <w:b/>
                <w:color w:val="211D1E"/>
                <w:sz w:val="20"/>
                <w:szCs w:val="20"/>
                <w:lang w:val="de-DE"/>
              </w:rPr>
              <w:t xml:space="preserve">“synthetischen” Festsetzung des </w:t>
            </w:r>
            <w:r w:rsidR="00554777" w:rsidRPr="00771CBC">
              <w:rPr>
                <w:b/>
                <w:color w:val="211D1E"/>
                <w:sz w:val="20"/>
                <w:szCs w:val="20"/>
                <w:lang w:val="de-DE"/>
              </w:rPr>
              <w:t>Einkommen</w:t>
            </w:r>
            <w:r w:rsidRPr="00771CBC">
              <w:rPr>
                <w:b/>
                <w:color w:val="211D1E"/>
                <w:sz w:val="20"/>
                <w:szCs w:val="20"/>
                <w:lang w:val="de-DE"/>
              </w:rPr>
              <w:t>s</w:t>
            </w:r>
            <w:r w:rsidR="00656C60" w:rsidRPr="00771CBC">
              <w:rPr>
                <w:color w:val="211D1E"/>
                <w:sz w:val="20"/>
                <w:szCs w:val="20"/>
                <w:lang w:val="de-DE"/>
              </w:rPr>
              <w:t xml:space="preserve">, </w:t>
            </w:r>
            <w:r w:rsidRPr="00771CBC">
              <w:rPr>
                <w:color w:val="211D1E"/>
                <w:sz w:val="20"/>
                <w:szCs w:val="20"/>
                <w:lang w:val="de-DE"/>
              </w:rPr>
              <w:t xml:space="preserve">sofern das </w:t>
            </w:r>
            <w:r w:rsidR="00771CBC" w:rsidRPr="00771CBC">
              <w:rPr>
                <w:color w:val="211D1E"/>
                <w:sz w:val="20"/>
                <w:szCs w:val="20"/>
                <w:lang w:val="de-DE"/>
              </w:rPr>
              <w:t>festgesetzt</w:t>
            </w:r>
            <w:r w:rsidR="00771CBC">
              <w:rPr>
                <w:color w:val="211D1E"/>
                <w:sz w:val="20"/>
                <w:szCs w:val="20"/>
                <w:lang w:val="de-DE"/>
              </w:rPr>
              <w:t xml:space="preserve">e (bzw. festsetzbare)  Gesamteinkommen das deklarierte </w:t>
            </w:r>
            <w:r w:rsidR="002E304C">
              <w:rPr>
                <w:color w:val="211D1E"/>
                <w:sz w:val="20"/>
                <w:szCs w:val="20"/>
                <w:lang w:val="de-DE"/>
              </w:rPr>
              <w:t>um weniger als 2/3 überschreitet</w:t>
            </w:r>
          </w:p>
        </w:tc>
      </w:tr>
      <w:tr w:rsidR="00656C60" w:rsidRPr="00D05826" w14:paraId="3905D10F" w14:textId="77777777" w:rsidTr="00B93CBC">
        <w:trPr>
          <w:jc w:val="center"/>
        </w:trPr>
        <w:tc>
          <w:tcPr>
            <w:tcW w:w="1838" w:type="dxa"/>
            <w:shd w:val="clear" w:color="auto" w:fill="EDF7F9"/>
            <w:vAlign w:val="center"/>
          </w:tcPr>
          <w:p w14:paraId="7CDABFB5" w14:textId="693978CA" w:rsidR="00656C60" w:rsidRPr="00286EC2" w:rsidRDefault="00656C60" w:rsidP="00656C60">
            <w:pPr>
              <w:pStyle w:val="Paragrafoelenco"/>
              <w:spacing w:before="40" w:after="4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  <w:tc>
          <w:tcPr>
            <w:tcW w:w="1701" w:type="dxa"/>
            <w:shd w:val="clear" w:color="auto" w:fill="EDF7F9"/>
            <w:vAlign w:val="center"/>
          </w:tcPr>
          <w:p w14:paraId="2FDBEAD2" w14:textId="5CDBDAD0" w:rsidR="00656C60" w:rsidRPr="00286EC2" w:rsidRDefault="00656C60" w:rsidP="00656C60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14:paraId="6EF9825B" w14:textId="734D5ECE" w:rsidR="00656C60" w:rsidRPr="00620655" w:rsidRDefault="00656C60" w:rsidP="00AA075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C60">
              <w:rPr>
                <w:rFonts w:ascii="Arial" w:hAnsi="Arial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5664" w:type="dxa"/>
            <w:shd w:val="clear" w:color="auto" w:fill="FFFFFF" w:themeFill="background1"/>
          </w:tcPr>
          <w:p w14:paraId="750AC3C8" w14:textId="0AA723A2" w:rsidR="00656C60" w:rsidRPr="00CD0FF8" w:rsidRDefault="002E304C" w:rsidP="00172A13">
            <w:pPr>
              <w:pStyle w:val="Pa10"/>
              <w:numPr>
                <w:ilvl w:val="0"/>
                <w:numId w:val="44"/>
              </w:numPr>
              <w:spacing w:before="20" w:after="20"/>
              <w:ind w:left="218" w:hanging="218"/>
              <w:jc w:val="both"/>
              <w:rPr>
                <w:b/>
                <w:bCs/>
                <w:sz w:val="20"/>
                <w:szCs w:val="20"/>
                <w:lang w:val="de-DE"/>
              </w:rPr>
            </w:pPr>
            <w:r w:rsidRPr="00CD0FF8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Ausschluss von Festse</w:t>
            </w:r>
            <w:r w:rsidR="00CD0FF8" w:rsidRPr="00CD0FF8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tzungen, die auf “einfachen” rechtlichen </w:t>
            </w:r>
            <w:r w:rsidR="00CD0FF8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Vermutungen basieren</w:t>
            </w:r>
          </w:p>
        </w:tc>
      </w:tr>
      <w:tr w:rsidR="00656C60" w:rsidRPr="00D05826" w14:paraId="28A18D40" w14:textId="77777777" w:rsidTr="00B93CBC">
        <w:trPr>
          <w:jc w:val="center"/>
        </w:trPr>
        <w:tc>
          <w:tcPr>
            <w:tcW w:w="1838" w:type="dxa"/>
            <w:shd w:val="clear" w:color="auto" w:fill="EDF7F9"/>
            <w:vAlign w:val="center"/>
          </w:tcPr>
          <w:p w14:paraId="7B8E4B69" w14:textId="796639F2" w:rsidR="00656C60" w:rsidRPr="00286EC2" w:rsidRDefault="00656C60" w:rsidP="00656C60">
            <w:pPr>
              <w:pStyle w:val="Paragrafoelenco"/>
              <w:spacing w:before="40" w:after="4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EDF7F9"/>
            <w:vAlign w:val="center"/>
          </w:tcPr>
          <w:p w14:paraId="103DB046" w14:textId="61C9F7B1" w:rsidR="00656C60" w:rsidRPr="00286EC2" w:rsidRDefault="00656C60" w:rsidP="00656C60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t>8,5</w:t>
            </w:r>
          </w:p>
        </w:tc>
        <w:tc>
          <w:tcPr>
            <w:tcW w:w="425" w:type="dxa"/>
            <w:vAlign w:val="center"/>
          </w:tcPr>
          <w:p w14:paraId="1CEFF98D" w14:textId="1FF0EC7C" w:rsidR="00656C60" w:rsidRPr="00620655" w:rsidRDefault="00656C60" w:rsidP="00AA075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C60">
              <w:rPr>
                <w:rFonts w:ascii="Arial" w:hAnsi="Arial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5664" w:type="dxa"/>
            <w:shd w:val="clear" w:color="auto" w:fill="FFFFFF" w:themeFill="background1"/>
          </w:tcPr>
          <w:p w14:paraId="56A8CC84" w14:textId="2D8A3BF8" w:rsidR="00AA0759" w:rsidRPr="00CB4799" w:rsidRDefault="00CB4799" w:rsidP="00172A13">
            <w:pPr>
              <w:pStyle w:val="Pa10"/>
              <w:numPr>
                <w:ilvl w:val="0"/>
                <w:numId w:val="44"/>
              </w:numPr>
              <w:spacing w:before="20" w:after="20"/>
              <w:ind w:left="218" w:hanging="218"/>
              <w:jc w:val="both"/>
              <w:rPr>
                <w:rFonts w:eastAsia="Times New Roman"/>
                <w:bCs/>
                <w:sz w:val="20"/>
                <w:szCs w:val="20"/>
                <w:lang w:val="de-DE"/>
              </w:rPr>
            </w:pPr>
            <w:r w:rsidRPr="00CB4799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Befreiung von der Pflicht zur Konformitätsbestätigung</w:t>
            </w:r>
            <w:r w:rsidR="00AA0759" w:rsidRPr="00CB4799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CD0FF8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für </w:t>
            </w:r>
            <w:r w:rsidRPr="00CB4799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die Verrechnung</w:t>
            </w:r>
            <w:r w:rsidR="00AA0759" w:rsidRPr="00CB4799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CD0FF8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von Guthaben </w:t>
            </w:r>
            <w:r w:rsidR="00A8729B">
              <w:rPr>
                <w:rFonts w:eastAsia="Times New Roman"/>
                <w:bCs/>
                <w:sz w:val="20"/>
                <w:szCs w:val="20"/>
                <w:lang w:val="de-DE"/>
              </w:rPr>
              <w:t>bis zu</w:t>
            </w:r>
            <w:r w:rsidR="00AA0759"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>:</w:t>
            </w:r>
          </w:p>
          <w:p w14:paraId="24BAC4C3" w14:textId="6B990A69" w:rsidR="00AA0759" w:rsidRPr="00CB4799" w:rsidRDefault="00AA0759" w:rsidP="00172A13">
            <w:pPr>
              <w:pStyle w:val="Pa10"/>
              <w:numPr>
                <w:ilvl w:val="0"/>
                <w:numId w:val="47"/>
              </w:numPr>
              <w:spacing w:before="20" w:after="20"/>
              <w:ind w:left="462" w:hanging="244"/>
              <w:jc w:val="both"/>
              <w:rPr>
                <w:rFonts w:eastAsia="Times New Roman"/>
                <w:bCs/>
                <w:sz w:val="20"/>
                <w:szCs w:val="20"/>
                <w:lang w:val="de-DE"/>
              </w:rPr>
            </w:pPr>
            <w:r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€ 50.000 </w:t>
            </w:r>
            <w:r w:rsidR="00CB4799"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>pro Jahr für das</w:t>
            </w:r>
            <w:r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 </w:t>
            </w:r>
            <w:r w:rsidR="00CB4799">
              <w:rPr>
                <w:rFonts w:eastAsia="Times New Roman"/>
                <w:bCs/>
                <w:sz w:val="20"/>
                <w:szCs w:val="20"/>
                <w:lang w:val="de-DE"/>
              </w:rPr>
              <w:t>MwSt.-Guthaben</w:t>
            </w:r>
          </w:p>
          <w:p w14:paraId="2C1B3A64" w14:textId="15A9B07B" w:rsidR="00AA0759" w:rsidRPr="00CB4799" w:rsidRDefault="00AA0759" w:rsidP="00172A13">
            <w:pPr>
              <w:pStyle w:val="Pa10"/>
              <w:numPr>
                <w:ilvl w:val="0"/>
                <w:numId w:val="47"/>
              </w:numPr>
              <w:spacing w:before="20" w:after="20"/>
              <w:ind w:left="462" w:hanging="244"/>
              <w:jc w:val="both"/>
              <w:rPr>
                <w:rFonts w:eastAsia="Times New Roman"/>
                <w:bCs/>
                <w:sz w:val="20"/>
                <w:szCs w:val="20"/>
                <w:lang w:val="de-DE"/>
              </w:rPr>
            </w:pPr>
            <w:r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€ 20.000 </w:t>
            </w:r>
            <w:r w:rsidR="00CB4799"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>pro Jahr</w:t>
            </w:r>
            <w:r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 </w:t>
            </w:r>
            <w:r w:rsidR="00CB4799"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für die Guthaben aus </w:t>
            </w:r>
            <w:r w:rsidRPr="00CB4799">
              <w:rPr>
                <w:rFonts w:eastAsia="Times New Roman"/>
                <w:bCs/>
                <w:sz w:val="20"/>
                <w:szCs w:val="20"/>
                <w:lang w:val="de-DE"/>
              </w:rPr>
              <w:t>IRPEF / IRES / IRAP</w:t>
            </w:r>
          </w:p>
          <w:p w14:paraId="3D455A2F" w14:textId="5945F3BF" w:rsidR="00656C60" w:rsidRPr="00A8729B" w:rsidRDefault="00CB4799" w:rsidP="00172A13">
            <w:pPr>
              <w:pStyle w:val="Pa10"/>
              <w:numPr>
                <w:ilvl w:val="0"/>
                <w:numId w:val="44"/>
              </w:numPr>
              <w:spacing w:before="20" w:after="20"/>
              <w:ind w:left="218" w:hanging="218"/>
              <w:jc w:val="both"/>
              <w:rPr>
                <w:rFonts w:eastAsia="Times New Roman"/>
                <w:bCs/>
                <w:sz w:val="20"/>
                <w:szCs w:val="20"/>
                <w:lang w:val="de-DE"/>
              </w:rPr>
            </w:pPr>
            <w:r w:rsidRPr="00A8729B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Befreiung von der Pflicht zur Konformitätsbestätigung</w:t>
            </w:r>
            <w:r w:rsidR="00AA0759" w:rsidRPr="00A8729B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A8729B" w:rsidRPr="00A8729B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oder Vorlage einer Sicherheitsleistung</w:t>
            </w:r>
            <w:r w:rsidR="00AA0759" w:rsidRPr="00A8729B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 xml:space="preserve"> </w:t>
            </w:r>
            <w:r w:rsidRPr="00A8729B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für </w:t>
            </w:r>
            <w:r w:rsidR="00A8729B">
              <w:rPr>
                <w:rFonts w:eastAsia="Times New Roman"/>
                <w:bCs/>
                <w:sz w:val="20"/>
                <w:szCs w:val="20"/>
                <w:lang w:val="de-DE"/>
              </w:rPr>
              <w:t>die Rückerstattung des</w:t>
            </w:r>
            <w:r w:rsidR="00AA0759" w:rsidRPr="00A8729B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 </w:t>
            </w:r>
            <w:r w:rsidRPr="00A8729B">
              <w:rPr>
                <w:rFonts w:eastAsia="Times New Roman"/>
                <w:bCs/>
                <w:sz w:val="20"/>
                <w:szCs w:val="20"/>
                <w:lang w:val="de-DE"/>
              </w:rPr>
              <w:t>MwSt.-Guthaben</w:t>
            </w:r>
            <w:r w:rsidR="00AA0759" w:rsidRPr="00A8729B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 </w:t>
            </w:r>
            <w:r w:rsidR="00A8729B">
              <w:rPr>
                <w:rFonts w:eastAsia="Times New Roman"/>
                <w:bCs/>
                <w:sz w:val="20"/>
                <w:szCs w:val="20"/>
                <w:lang w:val="de-DE"/>
              </w:rPr>
              <w:t>bei einem Betrag bis zu</w:t>
            </w:r>
            <w:r w:rsidR="00AA0759" w:rsidRPr="00A8729B">
              <w:rPr>
                <w:rFonts w:eastAsia="Times New Roman"/>
                <w:bCs/>
                <w:sz w:val="20"/>
                <w:szCs w:val="20"/>
                <w:lang w:val="de-DE"/>
              </w:rPr>
              <w:t xml:space="preserve"> € 50.000 </w:t>
            </w:r>
            <w:r w:rsidRPr="00A8729B">
              <w:rPr>
                <w:rFonts w:eastAsia="Times New Roman"/>
                <w:bCs/>
                <w:sz w:val="20"/>
                <w:szCs w:val="20"/>
                <w:lang w:val="de-DE"/>
              </w:rPr>
              <w:t>pro Jahr</w:t>
            </w:r>
          </w:p>
        </w:tc>
      </w:tr>
      <w:tr w:rsidR="00286EC2" w:rsidRPr="00D05826" w14:paraId="27E1821A" w14:textId="77777777" w:rsidTr="00B93CBC">
        <w:trPr>
          <w:jc w:val="center"/>
        </w:trPr>
        <w:tc>
          <w:tcPr>
            <w:tcW w:w="1838" w:type="dxa"/>
            <w:vMerge w:val="restart"/>
            <w:shd w:val="clear" w:color="auto" w:fill="EDF7F9"/>
            <w:vAlign w:val="center"/>
          </w:tcPr>
          <w:p w14:paraId="648C2CD6" w14:textId="1C302808" w:rsidR="00286EC2" w:rsidRPr="00286EC2" w:rsidRDefault="00286EC2" w:rsidP="00656C60">
            <w:pPr>
              <w:pStyle w:val="Paragrafoelenco"/>
              <w:spacing w:before="40" w:after="4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shd w:val="clear" w:color="auto" w:fill="EDF7F9"/>
            <w:vAlign w:val="center"/>
          </w:tcPr>
          <w:p w14:paraId="70A0EACD" w14:textId="7E7C6F81" w:rsidR="00286EC2" w:rsidRPr="00286EC2" w:rsidRDefault="00286EC2" w:rsidP="00656C60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6EC2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25" w:type="dxa"/>
            <w:vMerge w:val="restart"/>
            <w:vAlign w:val="center"/>
          </w:tcPr>
          <w:p w14:paraId="685CAB3D" w14:textId="09D5E1C8" w:rsidR="00286EC2" w:rsidRPr="00620655" w:rsidRDefault="00286EC2" w:rsidP="00AA0759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6C60">
              <w:rPr>
                <w:rFonts w:ascii="Arial" w:hAnsi="Arial" w:cs="Arial"/>
                <w:b/>
                <w:bCs/>
                <w:sz w:val="20"/>
                <w:szCs w:val="20"/>
              </w:rPr>
              <w:t>→</w:t>
            </w:r>
          </w:p>
        </w:tc>
        <w:tc>
          <w:tcPr>
            <w:tcW w:w="5664" w:type="dxa"/>
            <w:vMerge w:val="restart"/>
            <w:shd w:val="clear" w:color="auto" w:fill="FFFFFF" w:themeFill="background1"/>
          </w:tcPr>
          <w:p w14:paraId="46222B3C" w14:textId="55927F33" w:rsidR="00286EC2" w:rsidRPr="00B7276C" w:rsidRDefault="006058ED" w:rsidP="00286EC2">
            <w:pPr>
              <w:pStyle w:val="Pa10"/>
              <w:numPr>
                <w:ilvl w:val="0"/>
                <w:numId w:val="44"/>
              </w:numPr>
              <w:spacing w:before="60" w:after="60" w:line="240" w:lineRule="auto"/>
              <w:ind w:left="215" w:hanging="215"/>
              <w:jc w:val="both"/>
              <w:rPr>
                <w:b/>
                <w:bCs/>
                <w:sz w:val="20"/>
                <w:szCs w:val="20"/>
                <w:lang w:val="de-DE"/>
              </w:rPr>
            </w:pPr>
            <w:r w:rsidRPr="00B7276C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Die Verjährungsfrist für die Steuerfestsetz</w:t>
            </w:r>
            <w:r w:rsidR="00B7276C" w:rsidRPr="00B7276C">
              <w:rPr>
                <w:rFonts w:eastAsia="Times New Roman"/>
                <w:b/>
                <w:bCs/>
                <w:sz w:val="20"/>
                <w:szCs w:val="20"/>
                <w:lang w:val="de-DE"/>
              </w:rPr>
              <w:t>ung wird um mindestens 1 Jahr verkürzt</w:t>
            </w:r>
          </w:p>
        </w:tc>
      </w:tr>
      <w:tr w:rsidR="00286EC2" w:rsidRPr="00AE2D41" w14:paraId="19617F34" w14:textId="77777777" w:rsidTr="00B93CBC">
        <w:trPr>
          <w:jc w:val="center"/>
        </w:trPr>
        <w:tc>
          <w:tcPr>
            <w:tcW w:w="1838" w:type="dxa"/>
            <w:vMerge/>
            <w:shd w:val="clear" w:color="auto" w:fill="EDF7F9"/>
            <w:vAlign w:val="center"/>
          </w:tcPr>
          <w:p w14:paraId="01845989" w14:textId="0CB3C97E" w:rsidR="00286EC2" w:rsidRPr="00B7276C" w:rsidRDefault="00286EC2" w:rsidP="00656C60">
            <w:pPr>
              <w:spacing w:before="40" w:after="40" w:line="24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1701" w:type="dxa"/>
            <w:shd w:val="clear" w:color="auto" w:fill="EDF7F9"/>
            <w:vAlign w:val="center"/>
          </w:tcPr>
          <w:p w14:paraId="4D6B89A7" w14:textId="1FB6E95F" w:rsidR="00286EC2" w:rsidRPr="00620655" w:rsidRDefault="001E418D" w:rsidP="00656C60">
            <w:pPr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Nicht vorgesehen</w:t>
            </w:r>
          </w:p>
        </w:tc>
        <w:tc>
          <w:tcPr>
            <w:tcW w:w="425" w:type="dxa"/>
            <w:vMerge/>
          </w:tcPr>
          <w:p w14:paraId="318C9DF1" w14:textId="77777777" w:rsidR="00286EC2" w:rsidRPr="00620655" w:rsidRDefault="00286EC2" w:rsidP="00AA0759">
            <w:pPr>
              <w:spacing w:before="40" w:after="4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64" w:type="dxa"/>
            <w:vMerge/>
            <w:shd w:val="clear" w:color="auto" w:fill="FFFFFF" w:themeFill="background1"/>
          </w:tcPr>
          <w:p w14:paraId="7A93F66C" w14:textId="77777777" w:rsidR="00286EC2" w:rsidRPr="00620655" w:rsidRDefault="00286EC2" w:rsidP="00286EC2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CDAE2BD" w14:textId="77777777" w:rsidR="003F19CA" w:rsidRPr="004B496E" w:rsidRDefault="003F19CA" w:rsidP="00496203">
      <w:pPr>
        <w:spacing w:line="240" w:lineRule="auto"/>
        <w:jc w:val="both"/>
        <w:rPr>
          <w:rFonts w:ascii="Arial" w:hAnsi="Arial" w:cs="Arial"/>
          <w:sz w:val="12"/>
          <w:szCs w:val="1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"/>
        <w:gridCol w:w="8972"/>
      </w:tblGrid>
      <w:tr w:rsidR="008F44CC" w:rsidRPr="00D05826" w14:paraId="1DBE104C" w14:textId="77777777" w:rsidTr="003F19CA">
        <w:trPr>
          <w:trHeight w:val="146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A9E6" w14:textId="77777777" w:rsidR="008F44CC" w:rsidRPr="008F6620" w:rsidRDefault="008F44CC" w:rsidP="00F566C2">
            <w:pPr>
              <w:spacing w:line="240" w:lineRule="auto"/>
              <w:rPr>
                <w:rFonts w:ascii="Arial" w:hAnsi="Arial" w:cs="Arial"/>
              </w:rPr>
            </w:pPr>
            <w:r w:rsidRPr="008F6620">
              <w:rPr>
                <w:rFonts w:ascii="Arial" w:hAnsi="Arial" w:cs="Arial"/>
                <w:noProof/>
              </w:rPr>
              <w:drawing>
                <wp:inline distT="0" distB="0" distL="0" distR="0" wp14:anchorId="1F83F194" wp14:editId="23D7768F">
                  <wp:extent cx="304800" cy="349250"/>
                  <wp:effectExtent l="0" t="0" r="0" b="0"/>
                  <wp:docPr id="713376798" name="Immagine 3" descr="Simbolo_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Simbolo_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2" w:type="dxa"/>
            <w:tcBorders>
              <w:top w:val="single" w:sz="8" w:space="0" w:color="92CDDC"/>
              <w:left w:val="nil"/>
              <w:bottom w:val="single" w:sz="8" w:space="0" w:color="92CDDC"/>
              <w:right w:val="nil"/>
            </w:tcBorders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14:paraId="7506B797" w14:textId="4921099C" w:rsidR="008F44CC" w:rsidRPr="00827563" w:rsidRDefault="00AC24ED" w:rsidP="00F566C2">
            <w:pPr>
              <w:pStyle w:val="ScadenziarioPuntoni"/>
              <w:spacing w:before="0" w:after="0"/>
              <w:rPr>
                <w:sz w:val="22"/>
                <w:szCs w:val="22"/>
                <w:lang w:val="de-DE"/>
              </w:rPr>
            </w:pPr>
            <w:r w:rsidRPr="00827563">
              <w:rPr>
                <w:sz w:val="22"/>
                <w:szCs w:val="22"/>
                <w:lang w:val="de-DE"/>
              </w:rPr>
              <w:t>Bei der Planung (im Original: “</w:t>
            </w:r>
            <w:r w:rsidR="00C71576">
              <w:rPr>
                <w:sz w:val="22"/>
                <w:szCs w:val="22"/>
                <w:lang w:val="de-DE"/>
              </w:rPr>
              <w:t>d</w:t>
            </w:r>
            <w:r w:rsidRPr="00827563">
              <w:rPr>
                <w:sz w:val="22"/>
                <w:szCs w:val="22"/>
                <w:lang w:val="de-DE"/>
              </w:rPr>
              <w:t>efini</w:t>
            </w:r>
            <w:r w:rsidR="00C71576">
              <w:rPr>
                <w:sz w:val="22"/>
                <w:szCs w:val="22"/>
                <w:lang w:val="de-DE"/>
              </w:rPr>
              <w:t>zi</w:t>
            </w:r>
            <w:r w:rsidRPr="00827563">
              <w:rPr>
                <w:sz w:val="22"/>
                <w:szCs w:val="22"/>
                <w:lang w:val="de-DE"/>
              </w:rPr>
              <w:t>on</w:t>
            </w:r>
            <w:r w:rsidR="00C71576">
              <w:rPr>
                <w:sz w:val="22"/>
                <w:szCs w:val="22"/>
                <w:lang w:val="de-DE"/>
              </w:rPr>
              <w:t>e</w:t>
            </w:r>
            <w:r w:rsidRPr="00827563">
              <w:rPr>
                <w:sz w:val="22"/>
                <w:szCs w:val="22"/>
                <w:lang w:val="de-DE"/>
              </w:rPr>
              <w:t xml:space="preserve">”) ihrer Prüfungstätigkeit </w:t>
            </w:r>
            <w:r w:rsidR="00827563" w:rsidRPr="00827563">
              <w:rPr>
                <w:sz w:val="22"/>
                <w:szCs w:val="22"/>
                <w:lang w:val="de-DE"/>
              </w:rPr>
              <w:t>auf der Grundlage des Risikos einer Steuerhinterziehung im Si</w:t>
            </w:r>
            <w:r w:rsidR="00827563">
              <w:rPr>
                <w:sz w:val="22"/>
                <w:szCs w:val="22"/>
                <w:lang w:val="de-DE"/>
              </w:rPr>
              <w:t xml:space="preserve">nne </w:t>
            </w:r>
            <w:r w:rsidR="0001721F">
              <w:rPr>
                <w:sz w:val="22"/>
                <w:szCs w:val="22"/>
                <w:lang w:val="de-DE"/>
              </w:rPr>
              <w:t>von</w:t>
            </w:r>
            <w:r w:rsidR="00554777" w:rsidRPr="00827563">
              <w:rPr>
                <w:sz w:val="22"/>
                <w:szCs w:val="22"/>
                <w:lang w:val="de-DE"/>
              </w:rPr>
              <w:t xml:space="preserve"> Abs.</w:t>
            </w:r>
            <w:r w:rsidR="003F19CA" w:rsidRPr="00827563">
              <w:rPr>
                <w:sz w:val="22"/>
                <w:szCs w:val="22"/>
                <w:lang w:val="de-DE"/>
              </w:rPr>
              <w:t xml:space="preserve"> 14 </w:t>
            </w:r>
            <w:r w:rsidR="00CB4799" w:rsidRPr="00827563">
              <w:rPr>
                <w:sz w:val="22"/>
                <w:szCs w:val="22"/>
                <w:lang w:val="de-DE"/>
              </w:rPr>
              <w:t xml:space="preserve">des vorgenannten </w:t>
            </w:r>
            <w:r w:rsidR="00554777" w:rsidRPr="00827563">
              <w:rPr>
                <w:sz w:val="22"/>
                <w:szCs w:val="22"/>
                <w:lang w:val="de-DE"/>
              </w:rPr>
              <w:t>Art.</w:t>
            </w:r>
            <w:r w:rsidR="003F19CA" w:rsidRPr="00827563">
              <w:rPr>
                <w:sz w:val="22"/>
                <w:szCs w:val="22"/>
                <w:lang w:val="de-DE"/>
              </w:rPr>
              <w:t xml:space="preserve"> 9-bis </w:t>
            </w:r>
            <w:r w:rsidR="0001721F">
              <w:rPr>
                <w:sz w:val="22"/>
                <w:szCs w:val="22"/>
                <w:lang w:val="de-DE"/>
              </w:rPr>
              <w:t>berücksichtigt die Agentur ISA-Werte</w:t>
            </w:r>
            <w:r w:rsidR="003F19CA" w:rsidRPr="00827563">
              <w:rPr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554777" w:rsidRPr="00827563">
              <w:rPr>
                <w:b/>
                <w:bCs/>
                <w:sz w:val="22"/>
                <w:szCs w:val="22"/>
                <w:lang w:val="de-DE"/>
              </w:rPr>
              <w:t>von</w:t>
            </w:r>
            <w:r w:rsidR="003F19CA" w:rsidRPr="00827563">
              <w:rPr>
                <w:b/>
                <w:bCs/>
                <w:sz w:val="22"/>
                <w:szCs w:val="22"/>
                <w:lang w:val="de-DE"/>
              </w:rPr>
              <w:t xml:space="preserve"> 6</w:t>
            </w:r>
            <w:r w:rsidR="0001721F">
              <w:rPr>
                <w:b/>
                <w:bCs/>
                <w:sz w:val="22"/>
                <w:szCs w:val="22"/>
                <w:lang w:val="de-DE"/>
              </w:rPr>
              <w:t xml:space="preserve"> oder weniger</w:t>
            </w:r>
            <w:r w:rsidR="003F19CA" w:rsidRPr="00827563">
              <w:rPr>
                <w:sz w:val="22"/>
                <w:szCs w:val="22"/>
                <w:lang w:val="de-DE"/>
              </w:rPr>
              <w:t xml:space="preserve">. </w:t>
            </w:r>
          </w:p>
        </w:tc>
      </w:tr>
    </w:tbl>
    <w:p w14:paraId="73E28770" w14:textId="512040B5" w:rsidR="003F19CA" w:rsidRPr="00755390" w:rsidRDefault="00755390" w:rsidP="00496203">
      <w:pPr>
        <w:pStyle w:val="TableParagraph"/>
        <w:spacing w:before="120" w:after="60"/>
        <w:rPr>
          <w:rFonts w:ascii="Arial" w:hAnsi="Arial" w:cs="Arial"/>
          <w:b/>
          <w:i/>
          <w:sz w:val="24"/>
          <w:szCs w:val="24"/>
          <w:lang w:val="de-DE"/>
        </w:rPr>
      </w:pPr>
      <w:r w:rsidRPr="00755390">
        <w:rPr>
          <w:rFonts w:ascii="Arial" w:hAnsi="Arial" w:cs="Arial"/>
          <w:b/>
          <w:i/>
          <w:sz w:val="24"/>
          <w:szCs w:val="24"/>
          <w:lang w:val="de-DE"/>
        </w:rPr>
        <w:t>Ausweisung “</w:t>
      </w:r>
      <w:r w:rsidR="000F1D03">
        <w:rPr>
          <w:rFonts w:ascii="Arial" w:hAnsi="Arial" w:cs="Arial"/>
          <w:b/>
          <w:i/>
          <w:sz w:val="24"/>
          <w:szCs w:val="24"/>
          <w:lang w:val="de-DE"/>
        </w:rPr>
        <w:t>zusätzlicher</w:t>
      </w:r>
      <w:r w:rsidRPr="00755390">
        <w:rPr>
          <w:rFonts w:ascii="Arial" w:hAnsi="Arial" w:cs="Arial"/>
          <w:b/>
          <w:i/>
          <w:sz w:val="24"/>
          <w:szCs w:val="24"/>
          <w:lang w:val="de-DE"/>
        </w:rPr>
        <w:t xml:space="preserve"> Erträge”, um den ISA-Wert zu ve</w:t>
      </w:r>
      <w:r>
        <w:rPr>
          <w:rFonts w:ascii="Arial" w:hAnsi="Arial" w:cs="Arial"/>
          <w:b/>
          <w:i/>
          <w:sz w:val="24"/>
          <w:szCs w:val="24"/>
          <w:lang w:val="de-DE"/>
        </w:rPr>
        <w:t>rbessern</w:t>
      </w:r>
    </w:p>
    <w:p w14:paraId="5472B70B" w14:textId="155221F7" w:rsidR="003F19CA" w:rsidRPr="0048511B" w:rsidRDefault="00755390" w:rsidP="00A62828">
      <w:pPr>
        <w:suppressAutoHyphens w:val="0"/>
        <w:autoSpaceDE/>
        <w:autoSpaceDN/>
        <w:adjustRightInd/>
        <w:spacing w:after="120" w:line="240" w:lineRule="auto"/>
        <w:jc w:val="both"/>
        <w:textAlignment w:val="auto"/>
        <w:rPr>
          <w:rFonts w:ascii="Arial" w:hAnsi="Arial" w:cs="Arial"/>
          <w:lang w:val="de-DE"/>
        </w:rPr>
      </w:pPr>
      <w:r w:rsidRPr="00F17A68">
        <w:rPr>
          <w:rFonts w:ascii="Arial" w:hAnsi="Arial" w:cs="Arial"/>
          <w:lang w:val="de-DE"/>
        </w:rPr>
        <w:t xml:space="preserve">Der </w:t>
      </w:r>
      <w:r w:rsidR="00554777" w:rsidRPr="00F17A68">
        <w:rPr>
          <w:rFonts w:ascii="Arial" w:hAnsi="Arial" w:cs="Arial"/>
          <w:lang w:val="de-DE"/>
        </w:rPr>
        <w:t>Steuerzahler</w:t>
      </w:r>
      <w:r w:rsidR="003F19CA" w:rsidRPr="00F17A68">
        <w:rPr>
          <w:rFonts w:ascii="Arial" w:hAnsi="Arial" w:cs="Arial"/>
          <w:lang w:val="de-DE"/>
        </w:rPr>
        <w:t xml:space="preserve"> </w:t>
      </w:r>
      <w:r w:rsidRPr="00F17A68">
        <w:rPr>
          <w:rFonts w:ascii="Arial" w:hAnsi="Arial" w:cs="Arial"/>
          <w:lang w:val="de-DE"/>
        </w:rPr>
        <w:t xml:space="preserve">kann in der Steuererklärung </w:t>
      </w:r>
      <w:r w:rsidR="000F1D03" w:rsidRPr="00F17A68">
        <w:rPr>
          <w:rFonts w:ascii="Arial" w:hAnsi="Arial" w:cs="Arial"/>
          <w:lang w:val="de-DE"/>
        </w:rPr>
        <w:t>“zusätzliche” Erträg</w:t>
      </w:r>
      <w:r w:rsidR="00560E5A">
        <w:rPr>
          <w:rFonts w:ascii="Arial" w:hAnsi="Arial" w:cs="Arial"/>
          <w:lang w:val="de-DE"/>
        </w:rPr>
        <w:t>e</w:t>
      </w:r>
      <w:r w:rsidR="000F1D03" w:rsidRPr="00F17A68">
        <w:rPr>
          <w:rFonts w:ascii="Arial" w:hAnsi="Arial" w:cs="Arial"/>
          <w:lang w:val="de-DE"/>
        </w:rPr>
        <w:t xml:space="preserve"> (“</w:t>
      </w:r>
      <w:r w:rsidR="00560E5A">
        <w:rPr>
          <w:rFonts w:ascii="Arial" w:hAnsi="Arial" w:cs="Arial"/>
          <w:b/>
          <w:bCs/>
          <w:lang w:val="de-DE"/>
        </w:rPr>
        <w:t>ul</w:t>
      </w:r>
      <w:r w:rsidR="003F19CA" w:rsidRPr="00F17A68">
        <w:rPr>
          <w:rFonts w:ascii="Arial" w:hAnsi="Arial" w:cs="Arial"/>
          <w:b/>
          <w:bCs/>
          <w:lang w:val="de-DE"/>
        </w:rPr>
        <w:t>teriori componenti positivi</w:t>
      </w:r>
      <w:r w:rsidR="000F1D03" w:rsidRPr="00F17A68">
        <w:rPr>
          <w:rFonts w:ascii="Arial" w:hAnsi="Arial" w:cs="Arial"/>
          <w:b/>
          <w:bCs/>
          <w:lang w:val="de-DE"/>
        </w:rPr>
        <w:t>”) deklarieren, die nich</w:t>
      </w:r>
      <w:r w:rsidR="00F17A68" w:rsidRPr="00F17A68">
        <w:rPr>
          <w:rFonts w:ascii="Arial" w:hAnsi="Arial" w:cs="Arial"/>
          <w:b/>
          <w:bCs/>
          <w:lang w:val="de-DE"/>
        </w:rPr>
        <w:t>t aus der Buch</w:t>
      </w:r>
      <w:r w:rsidR="00F17A68">
        <w:rPr>
          <w:rFonts w:ascii="Arial" w:hAnsi="Arial" w:cs="Arial"/>
          <w:b/>
          <w:bCs/>
          <w:lang w:val="de-DE"/>
        </w:rPr>
        <w:t xml:space="preserve">haltung hervorgehen, </w:t>
      </w:r>
      <w:r w:rsidR="00F17A68">
        <w:rPr>
          <w:rFonts w:ascii="Arial" w:hAnsi="Arial" w:cs="Arial"/>
          <w:lang w:val="de-DE"/>
        </w:rPr>
        <w:t xml:space="preserve">um den </w:t>
      </w:r>
      <w:r w:rsidR="005F75B4" w:rsidRPr="00F17A68">
        <w:rPr>
          <w:rFonts w:ascii="Arial" w:hAnsi="Arial" w:cs="Arial"/>
          <w:b/>
          <w:bCs/>
          <w:lang w:val="de-DE"/>
        </w:rPr>
        <w:t>ISA-Wert</w:t>
      </w:r>
      <w:r w:rsidR="003F19CA" w:rsidRPr="00F17A68">
        <w:rPr>
          <w:rFonts w:ascii="Arial" w:hAnsi="Arial" w:cs="Arial"/>
          <w:b/>
          <w:bCs/>
          <w:lang w:val="de-DE"/>
        </w:rPr>
        <w:t xml:space="preserve"> </w:t>
      </w:r>
      <w:r w:rsidR="00F17A68">
        <w:rPr>
          <w:rFonts w:ascii="Arial" w:hAnsi="Arial" w:cs="Arial"/>
          <w:lang w:val="de-DE"/>
        </w:rPr>
        <w:t xml:space="preserve">zu „verbessern“ </w:t>
      </w:r>
      <w:r w:rsidR="003F19CA" w:rsidRPr="00F17A68">
        <w:rPr>
          <w:rFonts w:ascii="Arial" w:hAnsi="Arial" w:cs="Arial"/>
          <w:lang w:val="de-DE"/>
        </w:rPr>
        <w:t xml:space="preserve"> </w:t>
      </w:r>
      <w:r w:rsidR="00B12C02">
        <w:rPr>
          <w:rFonts w:ascii="Arial" w:hAnsi="Arial" w:cs="Arial"/>
          <w:lang w:val="de-DE"/>
        </w:rPr>
        <w:t>und</w:t>
      </w:r>
      <w:r w:rsidR="00F17A68">
        <w:rPr>
          <w:rFonts w:ascii="Arial" w:hAnsi="Arial" w:cs="Arial"/>
          <w:lang w:val="de-DE"/>
        </w:rPr>
        <w:t xml:space="preserve"> </w:t>
      </w:r>
      <w:r w:rsidR="00B12C02">
        <w:rPr>
          <w:rFonts w:ascii="Arial" w:hAnsi="Arial" w:cs="Arial"/>
          <w:lang w:val="de-DE"/>
        </w:rPr>
        <w:t xml:space="preserve">somit Zugang zu den genannten Vorteilen zu haben; dies wirkt sich dann auch auf IRAP </w:t>
      </w:r>
      <w:r w:rsidR="0048511B">
        <w:rPr>
          <w:rFonts w:ascii="Arial" w:hAnsi="Arial" w:cs="Arial"/>
          <w:lang w:val="de-DE"/>
        </w:rPr>
        <w:t>und</w:t>
      </w:r>
      <w:r w:rsidR="00B12C02">
        <w:rPr>
          <w:rFonts w:ascii="Arial" w:hAnsi="Arial" w:cs="Arial"/>
          <w:lang w:val="de-DE"/>
        </w:rPr>
        <w:t xml:space="preserve"> die MwSt. aus</w:t>
      </w:r>
      <w:r w:rsidR="003F19CA" w:rsidRPr="00F17A68">
        <w:rPr>
          <w:rFonts w:ascii="Arial" w:hAnsi="Arial" w:cs="Arial"/>
          <w:lang w:val="de-DE"/>
        </w:rPr>
        <w:t>.</w:t>
      </w:r>
      <w:r w:rsidR="00496203" w:rsidRPr="00F17A68">
        <w:rPr>
          <w:rFonts w:ascii="Arial" w:hAnsi="Arial" w:cs="Arial"/>
          <w:lang w:val="de-DE"/>
        </w:rPr>
        <w:t xml:space="preserve"> </w:t>
      </w:r>
      <w:r w:rsidR="0048511B" w:rsidRPr="0048511B">
        <w:rPr>
          <w:rFonts w:ascii="Arial" w:hAnsi="Arial" w:cs="Arial"/>
          <w:lang w:val="de-DE"/>
        </w:rPr>
        <w:t>Dabei fallen we</w:t>
      </w:r>
      <w:r w:rsidR="00560E5A">
        <w:rPr>
          <w:rFonts w:ascii="Arial" w:hAnsi="Arial" w:cs="Arial"/>
          <w:lang w:val="de-DE"/>
        </w:rPr>
        <w:t>der</w:t>
      </w:r>
      <w:r w:rsidR="0048511B" w:rsidRPr="0048511B">
        <w:rPr>
          <w:rFonts w:ascii="Arial" w:hAnsi="Arial" w:cs="Arial"/>
          <w:lang w:val="de-DE"/>
        </w:rPr>
        <w:t xml:space="preserve"> Strafen  noch Zinsen an</w:t>
      </w:r>
      <w:r w:rsidR="00496203" w:rsidRPr="0048511B">
        <w:rPr>
          <w:rFonts w:ascii="Arial" w:hAnsi="Arial" w:cs="Arial"/>
          <w:lang w:val="de-DE"/>
        </w:rPr>
        <w:t>.</w:t>
      </w:r>
    </w:p>
    <w:p w14:paraId="73905D55" w14:textId="7DF53CB2" w:rsidR="00F566C2" w:rsidRPr="00CE115E" w:rsidRDefault="00CE115E" w:rsidP="00441E13">
      <w:pPr>
        <w:pStyle w:val="TITOLOMANFREDI"/>
        <w:spacing w:before="120"/>
        <w:rPr>
          <w:lang w:val="de-DE"/>
        </w:rPr>
      </w:pPr>
      <w:r w:rsidRPr="00CE115E">
        <w:rPr>
          <w:lang w:val="de-DE"/>
        </w:rPr>
        <w:t>AUSARBEITUNG DES</w:t>
      </w:r>
      <w:r w:rsidR="00F566C2" w:rsidRPr="00CE115E">
        <w:rPr>
          <w:lang w:val="de-DE"/>
        </w:rPr>
        <w:t xml:space="preserve"> </w:t>
      </w:r>
      <w:r w:rsidR="000F49EC" w:rsidRPr="00CE115E">
        <w:rPr>
          <w:lang w:val="de-DE"/>
        </w:rPr>
        <w:t>VORSCHLAG</w:t>
      </w:r>
      <w:r w:rsidRPr="00CE115E">
        <w:rPr>
          <w:lang w:val="de-DE"/>
        </w:rPr>
        <w:t>S</w:t>
      </w:r>
      <w:r w:rsidR="000F49EC" w:rsidRPr="00CE115E">
        <w:rPr>
          <w:lang w:val="de-DE"/>
        </w:rPr>
        <w:t xml:space="preserve"> FÜR DIE VEREINBARUNG</w:t>
      </w:r>
    </w:p>
    <w:p w14:paraId="045983B0" w14:textId="29F00A1C" w:rsidR="00F566C2" w:rsidRPr="00424C95" w:rsidRDefault="00554777" w:rsidP="00F7773A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hAnsi="Arial" w:cs="Arial"/>
          <w:lang w:val="de-DE"/>
        </w:rPr>
      </w:pPr>
      <w:r w:rsidRPr="00CE115E">
        <w:rPr>
          <w:rFonts w:ascii="Arial" w:hAnsi="Arial" w:cs="Arial"/>
          <w:lang w:val="de-DE"/>
        </w:rPr>
        <w:t>Steuerzahler</w:t>
      </w:r>
      <w:r w:rsidR="00CE115E" w:rsidRPr="00CE115E">
        <w:rPr>
          <w:rFonts w:ascii="Arial" w:hAnsi="Arial" w:cs="Arial"/>
          <w:lang w:val="de-DE"/>
        </w:rPr>
        <w:t>, welche den ISA</w:t>
      </w:r>
      <w:r w:rsidR="00F566C2" w:rsidRPr="00CE115E">
        <w:rPr>
          <w:rFonts w:ascii="Arial" w:hAnsi="Arial" w:cs="Arial"/>
          <w:lang w:val="de-DE"/>
        </w:rPr>
        <w:t xml:space="preserve"> 2026 </w:t>
      </w:r>
      <w:r w:rsidR="00CE115E" w:rsidRPr="00CE115E">
        <w:rPr>
          <w:rFonts w:ascii="Arial" w:hAnsi="Arial" w:cs="Arial"/>
          <w:lang w:val="de-DE"/>
        </w:rPr>
        <w:t>f</w:t>
      </w:r>
      <w:r w:rsidR="00CE115E">
        <w:rPr>
          <w:rFonts w:ascii="Arial" w:hAnsi="Arial" w:cs="Arial"/>
          <w:lang w:val="de-DE"/>
        </w:rPr>
        <w:t xml:space="preserve">ür das Jahr </w:t>
      </w:r>
      <w:r w:rsidR="00F566C2" w:rsidRPr="00CE115E">
        <w:rPr>
          <w:rFonts w:ascii="Arial" w:hAnsi="Arial" w:cs="Arial"/>
          <w:lang w:val="de-DE"/>
        </w:rPr>
        <w:t>2025</w:t>
      </w:r>
      <w:r w:rsidR="00CE115E">
        <w:rPr>
          <w:rFonts w:ascii="Arial" w:hAnsi="Arial" w:cs="Arial"/>
          <w:lang w:val="de-DE"/>
        </w:rPr>
        <w:t xml:space="preserve"> unterliegen, können auf der Grundlage der amtlichen Software einen</w:t>
      </w:r>
      <w:r w:rsidR="00F566C2" w:rsidRPr="00CE115E">
        <w:rPr>
          <w:rFonts w:ascii="Arial" w:hAnsi="Arial" w:cs="Arial"/>
          <w:b/>
          <w:bCs/>
          <w:lang w:val="de-DE"/>
        </w:rPr>
        <w:t xml:space="preserve"> </w:t>
      </w:r>
      <w:r w:rsidR="000F49EC" w:rsidRPr="00CE115E">
        <w:rPr>
          <w:rFonts w:ascii="Arial" w:hAnsi="Arial" w:cs="Arial"/>
          <w:b/>
          <w:bCs/>
          <w:lang w:val="de-DE"/>
        </w:rPr>
        <w:t>Vorschlag für die Vereinbarung</w:t>
      </w:r>
      <w:r w:rsidR="00F566C2" w:rsidRPr="00CE115E">
        <w:rPr>
          <w:rFonts w:ascii="Arial" w:hAnsi="Arial" w:cs="Arial"/>
          <w:b/>
          <w:bCs/>
          <w:lang w:val="de-DE"/>
        </w:rPr>
        <w:t xml:space="preserve"> 2026-2027</w:t>
      </w:r>
      <w:r w:rsidR="00CE115E">
        <w:rPr>
          <w:rFonts w:ascii="Arial" w:hAnsi="Arial" w:cs="Arial"/>
          <w:lang w:val="de-DE"/>
        </w:rPr>
        <w:t xml:space="preserve"> ausarbeiten (lassen)</w:t>
      </w:r>
      <w:r w:rsidR="00424C95">
        <w:rPr>
          <w:rFonts w:ascii="Arial" w:hAnsi="Arial" w:cs="Arial"/>
          <w:lang w:val="de-DE"/>
        </w:rPr>
        <w:t>.</w:t>
      </w:r>
      <w:r w:rsidR="00F566C2" w:rsidRPr="00CE115E">
        <w:rPr>
          <w:rFonts w:ascii="Arial" w:hAnsi="Arial" w:cs="Arial"/>
          <w:lang w:val="de-DE"/>
        </w:rPr>
        <w:t xml:space="preserve"> </w:t>
      </w:r>
      <w:r w:rsidR="00424C95" w:rsidRPr="00424C95">
        <w:rPr>
          <w:rFonts w:ascii="Arial" w:hAnsi="Arial" w:cs="Arial"/>
          <w:lang w:val="de-DE"/>
        </w:rPr>
        <w:t xml:space="preserve">Dieser Vorschlag kann auch von </w:t>
      </w:r>
      <w:r w:rsidRPr="00424C95">
        <w:rPr>
          <w:rFonts w:ascii="Arial" w:hAnsi="Arial" w:cs="Arial"/>
          <w:lang w:val="de-DE"/>
        </w:rPr>
        <w:t>Steuerzahler</w:t>
      </w:r>
      <w:r w:rsidR="00424C95" w:rsidRPr="00424C95">
        <w:rPr>
          <w:rFonts w:ascii="Arial" w:hAnsi="Arial" w:cs="Arial"/>
          <w:lang w:val="de-DE"/>
        </w:rPr>
        <w:t>n</w:t>
      </w:r>
      <w:r w:rsidR="00424C95">
        <w:rPr>
          <w:rFonts w:ascii="Arial" w:hAnsi="Arial" w:cs="Arial"/>
          <w:lang w:val="de-DE"/>
        </w:rPr>
        <w:t xml:space="preserve"> errechnet und angenommen werden, welche</w:t>
      </w:r>
      <w:r w:rsidR="00F566C2" w:rsidRPr="00424C95">
        <w:rPr>
          <w:rFonts w:ascii="Arial" w:hAnsi="Arial" w:cs="Arial"/>
          <w:lang w:val="de-DE"/>
        </w:rPr>
        <w:t xml:space="preserve"> </w:t>
      </w:r>
      <w:r w:rsidR="00424C95">
        <w:rPr>
          <w:rFonts w:ascii="Arial" w:hAnsi="Arial" w:cs="Arial"/>
          <w:lang w:val="de-DE"/>
        </w:rPr>
        <w:t xml:space="preserve">die Steuervereinbarung </w:t>
      </w:r>
      <w:r w:rsidR="00CB4799" w:rsidRPr="00424C95">
        <w:rPr>
          <w:rFonts w:ascii="Arial" w:hAnsi="Arial" w:cs="Arial"/>
          <w:lang w:val="de-DE"/>
        </w:rPr>
        <w:t>für d</w:t>
      </w:r>
      <w:r w:rsidR="00442B83">
        <w:rPr>
          <w:rFonts w:ascii="Arial" w:hAnsi="Arial" w:cs="Arial"/>
          <w:lang w:val="de-DE"/>
        </w:rPr>
        <w:t>ie</w:t>
      </w:r>
      <w:r w:rsidR="00F566C2" w:rsidRPr="00424C95">
        <w:rPr>
          <w:rFonts w:ascii="Arial" w:hAnsi="Arial" w:cs="Arial"/>
          <w:lang w:val="de-DE"/>
        </w:rPr>
        <w:t xml:space="preserve"> 2024-2025</w:t>
      </w:r>
      <w:r w:rsidR="00442B83">
        <w:rPr>
          <w:rFonts w:ascii="Arial" w:hAnsi="Arial" w:cs="Arial"/>
          <w:lang w:val="de-DE"/>
        </w:rPr>
        <w:t xml:space="preserve"> abgeschlossen haben</w:t>
      </w:r>
      <w:r w:rsidR="00F566C2" w:rsidRPr="00424C95">
        <w:rPr>
          <w:rFonts w:ascii="Arial" w:hAnsi="Arial" w:cs="Arial"/>
          <w:lang w:val="de-DE"/>
        </w:rPr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"/>
        <w:gridCol w:w="8972"/>
      </w:tblGrid>
      <w:tr w:rsidR="00F566C2" w:rsidRPr="00D05826" w14:paraId="7B07B7FF" w14:textId="77777777" w:rsidTr="00F7773A">
        <w:trPr>
          <w:trHeight w:val="552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80F8" w14:textId="77777777" w:rsidR="00F566C2" w:rsidRPr="008F6620" w:rsidRDefault="00F566C2" w:rsidP="00051816">
            <w:pPr>
              <w:spacing w:line="240" w:lineRule="auto"/>
              <w:rPr>
                <w:rFonts w:ascii="Arial" w:hAnsi="Arial" w:cs="Arial"/>
              </w:rPr>
            </w:pPr>
            <w:r w:rsidRPr="008F6620">
              <w:rPr>
                <w:rFonts w:ascii="Arial" w:hAnsi="Arial" w:cs="Arial"/>
                <w:noProof/>
              </w:rPr>
              <w:drawing>
                <wp:inline distT="0" distB="0" distL="0" distR="0" wp14:anchorId="722AB835" wp14:editId="6BE9ABC8">
                  <wp:extent cx="304800" cy="349250"/>
                  <wp:effectExtent l="0" t="0" r="0" b="0"/>
                  <wp:docPr id="1903471264" name="Immagine 3" descr="Simbolo_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Simbolo_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2" w:type="dxa"/>
            <w:tcBorders>
              <w:top w:val="single" w:sz="8" w:space="0" w:color="92CDDC"/>
              <w:left w:val="nil"/>
              <w:bottom w:val="single" w:sz="8" w:space="0" w:color="92CDDC"/>
              <w:right w:val="nil"/>
            </w:tcBorders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14:paraId="1FB19757" w14:textId="2906ED5D" w:rsidR="00F566C2" w:rsidRPr="000D3F16" w:rsidRDefault="00442B83" w:rsidP="00F7773A">
            <w:pPr>
              <w:pStyle w:val="ScadenziarioPuntoni"/>
              <w:spacing w:before="0" w:after="0" w:line="240" w:lineRule="exact"/>
              <w:rPr>
                <w:sz w:val="22"/>
                <w:szCs w:val="22"/>
                <w:lang w:val="de-DE"/>
              </w:rPr>
            </w:pPr>
            <w:r w:rsidRPr="004F464C">
              <w:rPr>
                <w:sz w:val="22"/>
                <w:szCs w:val="22"/>
                <w:lang w:val="de-DE"/>
              </w:rPr>
              <w:t xml:space="preserve">Für die Ausarbeitung des </w:t>
            </w:r>
            <w:r w:rsidR="000F49EC" w:rsidRPr="004F464C">
              <w:rPr>
                <w:sz w:val="22"/>
                <w:szCs w:val="22"/>
                <w:lang w:val="de-DE"/>
              </w:rPr>
              <w:t>Vorschlag</w:t>
            </w:r>
            <w:r w:rsidRPr="004F464C">
              <w:rPr>
                <w:sz w:val="22"/>
                <w:szCs w:val="22"/>
                <w:lang w:val="de-DE"/>
              </w:rPr>
              <w:t>s</w:t>
            </w:r>
            <w:r w:rsidR="000F49EC" w:rsidRPr="004F464C">
              <w:rPr>
                <w:sz w:val="22"/>
                <w:szCs w:val="22"/>
                <w:lang w:val="de-DE"/>
              </w:rPr>
              <w:t xml:space="preserve"> für die Vereinbarung </w:t>
            </w:r>
            <w:r w:rsidR="00F566C2" w:rsidRPr="004F464C">
              <w:rPr>
                <w:sz w:val="22"/>
                <w:szCs w:val="22"/>
                <w:lang w:val="de-DE"/>
              </w:rPr>
              <w:t>2026-2027</w:t>
            </w:r>
            <w:r w:rsidR="004F464C" w:rsidRPr="004F464C">
              <w:rPr>
                <w:sz w:val="22"/>
                <w:szCs w:val="22"/>
                <w:lang w:val="de-DE"/>
              </w:rPr>
              <w:t xml:space="preserve"> muss der</w:t>
            </w:r>
            <w:r w:rsidR="00F566C2" w:rsidRPr="004F464C">
              <w:rPr>
                <w:sz w:val="22"/>
                <w:szCs w:val="22"/>
                <w:lang w:val="de-DE"/>
              </w:rPr>
              <w:t xml:space="preserve"> </w:t>
            </w:r>
            <w:r w:rsidR="00554777" w:rsidRPr="004F464C">
              <w:rPr>
                <w:sz w:val="22"/>
                <w:szCs w:val="22"/>
                <w:lang w:val="de-DE"/>
              </w:rPr>
              <w:t>Steuerzahler</w:t>
            </w:r>
            <w:r w:rsidR="004F464C" w:rsidRPr="004F464C">
              <w:rPr>
                <w:sz w:val="22"/>
                <w:szCs w:val="22"/>
                <w:lang w:val="de-DE"/>
              </w:rPr>
              <w:t xml:space="preserve"> zusätzlich zu den Daten, die</w:t>
            </w:r>
            <w:r w:rsidR="004F464C">
              <w:rPr>
                <w:sz w:val="22"/>
                <w:szCs w:val="22"/>
                <w:lang w:val="de-DE"/>
              </w:rPr>
              <w:t xml:space="preserve"> im Vordruck </w:t>
            </w:r>
            <w:r w:rsidR="00F566C2" w:rsidRPr="004F464C">
              <w:rPr>
                <w:sz w:val="22"/>
                <w:szCs w:val="22"/>
                <w:lang w:val="de-DE"/>
              </w:rPr>
              <w:t>ISA / CPB</w:t>
            </w:r>
            <w:r w:rsidR="004F464C">
              <w:rPr>
                <w:sz w:val="22"/>
                <w:szCs w:val="22"/>
                <w:lang w:val="de-DE"/>
              </w:rPr>
              <w:t xml:space="preserve"> anzugeben sind, </w:t>
            </w:r>
            <w:r w:rsidR="00CA0B9B">
              <w:rPr>
                <w:sz w:val="22"/>
                <w:szCs w:val="22"/>
                <w:lang w:val="de-DE"/>
              </w:rPr>
              <w:t xml:space="preserve">über weitere Daten verfügen (die sog. </w:t>
            </w:r>
            <w:r w:rsidR="00F566C2" w:rsidRPr="000D3F16">
              <w:rPr>
                <w:sz w:val="22"/>
                <w:szCs w:val="22"/>
                <w:lang w:val="de-DE"/>
              </w:rPr>
              <w:t xml:space="preserve">“ulteriori dati”), </w:t>
            </w:r>
            <w:r w:rsidR="00CA0B9B" w:rsidRPr="000D3F16">
              <w:rPr>
                <w:sz w:val="22"/>
                <w:szCs w:val="22"/>
                <w:lang w:val="de-DE"/>
              </w:rPr>
              <w:t xml:space="preserve">welche </w:t>
            </w:r>
            <w:r w:rsidR="000D3F16" w:rsidRPr="000D3F16">
              <w:rPr>
                <w:sz w:val="22"/>
                <w:szCs w:val="22"/>
                <w:lang w:val="de-DE"/>
              </w:rPr>
              <w:t xml:space="preserve">von der </w:t>
            </w:r>
            <w:r w:rsidR="00CB4799" w:rsidRPr="000D3F16">
              <w:rPr>
                <w:sz w:val="22"/>
                <w:szCs w:val="22"/>
                <w:lang w:val="de-DE"/>
              </w:rPr>
              <w:t>Agentur für Einnahmen</w:t>
            </w:r>
            <w:r w:rsidR="000D3F16" w:rsidRPr="000D3F16">
              <w:rPr>
                <w:sz w:val="22"/>
                <w:szCs w:val="22"/>
                <w:lang w:val="de-DE"/>
              </w:rPr>
              <w:t xml:space="preserve"> zur Verf</w:t>
            </w:r>
            <w:r w:rsidR="000D3F16">
              <w:rPr>
                <w:sz w:val="22"/>
                <w:szCs w:val="22"/>
                <w:lang w:val="de-DE"/>
              </w:rPr>
              <w:t>ügung gestellt werden</w:t>
            </w:r>
            <w:r w:rsidR="00F566C2" w:rsidRPr="000D3F16">
              <w:rPr>
                <w:sz w:val="22"/>
                <w:szCs w:val="22"/>
                <w:lang w:val="de-DE"/>
              </w:rPr>
              <w:t>.</w:t>
            </w:r>
          </w:p>
        </w:tc>
      </w:tr>
    </w:tbl>
    <w:p w14:paraId="705FE797" w14:textId="00CB6A12" w:rsidR="00F566C2" w:rsidRPr="000D3F16" w:rsidRDefault="000D3F16" w:rsidP="00496203">
      <w:pPr>
        <w:suppressAutoHyphens w:val="0"/>
        <w:autoSpaceDE/>
        <w:autoSpaceDN/>
        <w:adjustRightInd/>
        <w:spacing w:before="120" w:after="60" w:line="240" w:lineRule="auto"/>
        <w:textAlignment w:val="auto"/>
        <w:rPr>
          <w:rFonts w:ascii="Arial" w:hAnsi="Arial" w:cs="Arial"/>
          <w:b/>
          <w:bCs/>
          <w:i/>
          <w:sz w:val="24"/>
          <w:szCs w:val="24"/>
          <w:lang w:val="de-DE"/>
        </w:rPr>
      </w:pPr>
      <w:r w:rsidRPr="000D3F16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Auswirkung </w:t>
      </w:r>
      <w:r w:rsidR="00F566C2" w:rsidRPr="000D3F16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 de</w:t>
      </w:r>
      <w:r w:rsidRPr="000D3F16">
        <w:rPr>
          <w:rFonts w:ascii="Arial" w:hAnsi="Arial" w:cs="Arial"/>
          <w:b/>
          <w:bCs/>
          <w:i/>
          <w:sz w:val="24"/>
          <w:szCs w:val="24"/>
          <w:lang w:val="de-DE"/>
        </w:rPr>
        <w:t>s</w:t>
      </w:r>
      <w:r w:rsidR="00F566C2" w:rsidRPr="000D3F16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 </w:t>
      </w:r>
      <w:r w:rsidR="000F49EC" w:rsidRPr="000D3F16">
        <w:rPr>
          <w:rFonts w:ascii="Arial" w:hAnsi="Arial" w:cs="Arial"/>
          <w:b/>
          <w:bCs/>
          <w:i/>
          <w:sz w:val="24"/>
          <w:szCs w:val="24"/>
          <w:lang w:val="de-DE"/>
        </w:rPr>
        <w:t>ISA-Wert</w:t>
      </w:r>
      <w:r w:rsidRPr="000D3F16">
        <w:rPr>
          <w:rFonts w:ascii="Arial" w:hAnsi="Arial" w:cs="Arial"/>
          <w:b/>
          <w:bCs/>
          <w:i/>
          <w:sz w:val="24"/>
          <w:szCs w:val="24"/>
          <w:lang w:val="de-DE"/>
        </w:rPr>
        <w:t>es auf den Vorschlag</w:t>
      </w:r>
    </w:p>
    <w:p w14:paraId="2A4486F7" w14:textId="3EEE2CF4" w:rsidR="00F566C2" w:rsidRPr="004F26B0" w:rsidRDefault="000D3F16" w:rsidP="00A62828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Der </w:t>
      </w:r>
      <w:r w:rsidR="000F49EC" w:rsidRPr="000D3F16">
        <w:rPr>
          <w:rFonts w:ascii="Arial" w:hAnsi="Arial" w:cs="Arial"/>
          <w:lang w:val="de-DE"/>
        </w:rPr>
        <w:t>ISA-Wert</w:t>
      </w:r>
      <w:r w:rsidR="00F566C2" w:rsidRPr="000D3F16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für das Jahr 2025 </w:t>
      </w:r>
      <w:r w:rsidR="004F26B0">
        <w:rPr>
          <w:rFonts w:ascii="Arial" w:hAnsi="Arial" w:cs="Arial"/>
          <w:lang w:val="de-DE"/>
        </w:rPr>
        <w:t xml:space="preserve">wirkt sich auf den </w:t>
      </w:r>
      <w:r w:rsidR="000F49EC" w:rsidRPr="000D3F16">
        <w:rPr>
          <w:rFonts w:ascii="Arial" w:hAnsi="Arial" w:cs="Arial"/>
          <w:lang w:val="de-DE"/>
        </w:rPr>
        <w:t>Vorschlag für die Vereinbarung</w:t>
      </w:r>
      <w:r w:rsidR="00F566C2" w:rsidRPr="000D3F16">
        <w:rPr>
          <w:rFonts w:ascii="Arial" w:hAnsi="Arial" w:cs="Arial"/>
          <w:lang w:val="de-DE"/>
        </w:rPr>
        <w:t xml:space="preserve"> 2026-2027</w:t>
      </w:r>
      <w:r w:rsidR="004F26B0">
        <w:rPr>
          <w:rFonts w:ascii="Arial" w:hAnsi="Arial" w:cs="Arial"/>
          <w:lang w:val="de-DE"/>
        </w:rPr>
        <w:t xml:space="preserve"> aus, aber auch auf</w:t>
      </w:r>
      <w:r w:rsidR="00F566C2" w:rsidRPr="000D3F16">
        <w:rPr>
          <w:rFonts w:ascii="Arial" w:hAnsi="Arial" w:cs="Arial"/>
          <w:lang w:val="de-DE"/>
        </w:rPr>
        <w:t xml:space="preserve"> </w:t>
      </w:r>
      <w:r w:rsidR="004F26B0">
        <w:rPr>
          <w:rFonts w:ascii="Arial" w:hAnsi="Arial" w:cs="Arial"/>
          <w:lang w:val="de-DE"/>
        </w:rPr>
        <w:t xml:space="preserve">den Steuersatz </w:t>
      </w:r>
      <w:r w:rsidR="00554777" w:rsidRPr="000D3F16">
        <w:rPr>
          <w:rFonts w:ascii="Arial" w:hAnsi="Arial" w:cs="Arial"/>
          <w:lang w:val="de-DE"/>
        </w:rPr>
        <w:t xml:space="preserve">der </w:t>
      </w:r>
      <w:r w:rsidR="004F26B0">
        <w:rPr>
          <w:rFonts w:ascii="Arial" w:hAnsi="Arial" w:cs="Arial"/>
          <w:lang w:val="de-DE"/>
        </w:rPr>
        <w:t xml:space="preserve">entsprechenden </w:t>
      </w:r>
      <w:r w:rsidR="00554777" w:rsidRPr="000D3F16">
        <w:rPr>
          <w:rFonts w:ascii="Arial" w:hAnsi="Arial" w:cs="Arial"/>
          <w:lang w:val="de-DE"/>
        </w:rPr>
        <w:t>Ersatzsteuer</w:t>
      </w:r>
      <w:r w:rsidR="00F566C2" w:rsidRPr="000D3F16">
        <w:rPr>
          <w:rFonts w:ascii="Arial" w:hAnsi="Arial" w:cs="Arial"/>
          <w:lang w:val="de-DE"/>
        </w:rPr>
        <w:t xml:space="preserve">, </w:t>
      </w:r>
      <w:r w:rsidR="004F26B0">
        <w:rPr>
          <w:rFonts w:ascii="Arial" w:hAnsi="Arial" w:cs="Arial"/>
          <w:lang w:val="de-DE"/>
        </w:rPr>
        <w:t xml:space="preserve">der sog. </w:t>
      </w:r>
      <w:r w:rsidR="00F566C2" w:rsidRPr="004F26B0">
        <w:rPr>
          <w:rFonts w:ascii="Arial" w:hAnsi="Arial" w:cs="Arial"/>
          <w:lang w:val="de-DE"/>
        </w:rPr>
        <w:t>“Flat Tax incrementale” (</w:t>
      </w:r>
      <w:r w:rsidR="004F26B0" w:rsidRPr="004F26B0">
        <w:rPr>
          <w:rFonts w:ascii="Arial" w:hAnsi="Arial" w:cs="Arial"/>
          <w:lang w:val="de-DE"/>
        </w:rPr>
        <w:t xml:space="preserve">von </w:t>
      </w:r>
      <w:r w:rsidR="00F566C2" w:rsidRPr="004F26B0">
        <w:rPr>
          <w:rFonts w:ascii="Arial" w:hAnsi="Arial" w:cs="Arial"/>
          <w:lang w:val="de-DE"/>
        </w:rPr>
        <w:t xml:space="preserve">10% </w:t>
      </w:r>
      <w:r w:rsidR="004F26B0" w:rsidRPr="004F26B0">
        <w:rPr>
          <w:rFonts w:ascii="Arial" w:hAnsi="Arial" w:cs="Arial"/>
          <w:lang w:val="de-DE"/>
        </w:rPr>
        <w:t>bis</w:t>
      </w:r>
      <w:r w:rsidR="00F566C2" w:rsidRPr="004F26B0">
        <w:rPr>
          <w:rFonts w:ascii="Arial" w:hAnsi="Arial" w:cs="Arial"/>
          <w:lang w:val="de-DE"/>
        </w:rPr>
        <w:t xml:space="preserve"> 15%), </w:t>
      </w:r>
      <w:r w:rsidR="004F26B0" w:rsidRPr="004F26B0">
        <w:rPr>
          <w:rFonts w:ascii="Arial" w:hAnsi="Arial" w:cs="Arial"/>
          <w:lang w:val="de-DE"/>
        </w:rPr>
        <w:t xml:space="preserve">welche auf jenen Teil des </w:t>
      </w:r>
      <w:r w:rsidR="004F26B0">
        <w:rPr>
          <w:rFonts w:ascii="Arial" w:hAnsi="Arial" w:cs="Arial"/>
          <w:lang w:val="de-DE"/>
        </w:rPr>
        <w:t xml:space="preserve">vereinbarten </w:t>
      </w:r>
      <w:r w:rsidR="004F26B0" w:rsidRPr="004F26B0">
        <w:rPr>
          <w:rFonts w:ascii="Arial" w:hAnsi="Arial" w:cs="Arial"/>
          <w:lang w:val="de-DE"/>
        </w:rPr>
        <w:t>Eink</w:t>
      </w:r>
      <w:r w:rsidR="004F26B0">
        <w:rPr>
          <w:rFonts w:ascii="Arial" w:hAnsi="Arial" w:cs="Arial"/>
          <w:lang w:val="de-DE"/>
        </w:rPr>
        <w:t>ommens angewandt wird, der das Einkommen im Bezugszeitraum übersteigt</w:t>
      </w:r>
      <w:r w:rsidR="00F566C2" w:rsidRPr="004F26B0">
        <w:rPr>
          <w:rFonts w:ascii="Arial" w:hAnsi="Arial" w:cs="Arial"/>
          <w:lang w:val="de-DE"/>
        </w:rPr>
        <w:t xml:space="preserve">. </w:t>
      </w:r>
    </w:p>
    <w:p w14:paraId="21FA75FE" w14:textId="51D33CD4" w:rsidR="00F566C2" w:rsidRPr="004F26B0" w:rsidRDefault="004F26B0" w:rsidP="00A62828">
      <w:pPr>
        <w:suppressAutoHyphens w:val="0"/>
        <w:autoSpaceDE/>
        <w:autoSpaceDN/>
        <w:adjustRightInd/>
        <w:spacing w:before="60" w:after="120" w:line="240" w:lineRule="auto"/>
        <w:jc w:val="both"/>
        <w:textAlignment w:val="auto"/>
        <w:rPr>
          <w:rFonts w:ascii="Arial" w:hAnsi="Arial" w:cs="Arial"/>
          <w:lang w:val="de-DE"/>
        </w:rPr>
      </w:pPr>
      <w:r w:rsidRPr="004F26B0">
        <w:rPr>
          <w:rFonts w:ascii="Arial" w:hAnsi="Arial" w:cs="Arial"/>
          <w:lang w:val="de-DE"/>
        </w:rPr>
        <w:t xml:space="preserve">Des Weiteren gilt, dass im Sinne </w:t>
      </w:r>
      <w:r w:rsidR="00554777" w:rsidRPr="004F26B0">
        <w:rPr>
          <w:rFonts w:ascii="Arial" w:hAnsi="Arial" w:cs="Arial"/>
          <w:lang w:val="de-DE"/>
        </w:rPr>
        <w:t>von Art.</w:t>
      </w:r>
      <w:r w:rsidR="00F566C2" w:rsidRPr="004F26B0">
        <w:rPr>
          <w:rFonts w:ascii="Arial" w:hAnsi="Arial" w:cs="Arial"/>
          <w:lang w:val="de-DE"/>
        </w:rPr>
        <w:t>9,</w:t>
      </w:r>
      <w:r w:rsidR="00554777" w:rsidRPr="004F26B0">
        <w:rPr>
          <w:rFonts w:ascii="Arial" w:hAnsi="Arial" w:cs="Arial"/>
          <w:lang w:val="de-DE"/>
        </w:rPr>
        <w:t xml:space="preserve"> Abs.</w:t>
      </w:r>
      <w:r w:rsidR="00F566C2" w:rsidRPr="004F26B0">
        <w:rPr>
          <w:rFonts w:ascii="Arial" w:hAnsi="Arial" w:cs="Arial"/>
          <w:lang w:val="de-DE"/>
        </w:rPr>
        <w:t xml:space="preserve"> 3-bis </w:t>
      </w:r>
      <w:r w:rsidRPr="004F26B0">
        <w:rPr>
          <w:rFonts w:ascii="Arial" w:hAnsi="Arial" w:cs="Arial"/>
          <w:lang w:val="de-DE"/>
        </w:rPr>
        <w:t>und</w:t>
      </w:r>
      <w:r w:rsidR="00F566C2" w:rsidRPr="004F26B0">
        <w:rPr>
          <w:rFonts w:ascii="Arial" w:hAnsi="Arial" w:cs="Arial"/>
          <w:lang w:val="de-DE"/>
        </w:rPr>
        <w:t xml:space="preserve"> 3-quater, D.Lgs.</w:t>
      </w:r>
      <w:r w:rsidR="00554777" w:rsidRPr="004F26B0">
        <w:rPr>
          <w:rFonts w:ascii="Arial" w:hAnsi="Arial" w:cs="Arial"/>
          <w:lang w:val="de-DE"/>
        </w:rPr>
        <w:t xml:space="preserve"> Nr.</w:t>
      </w:r>
      <w:r w:rsidR="00F566C2" w:rsidRPr="004F26B0">
        <w:rPr>
          <w:rFonts w:ascii="Arial" w:hAnsi="Arial" w:cs="Arial"/>
          <w:lang w:val="de-DE"/>
        </w:rPr>
        <w:t xml:space="preserve"> 13/2024, </w:t>
      </w:r>
      <w:r w:rsidRPr="004F26B0">
        <w:rPr>
          <w:rFonts w:ascii="Arial" w:hAnsi="Arial" w:cs="Arial"/>
          <w:lang w:val="de-DE"/>
        </w:rPr>
        <w:t xml:space="preserve">der Vorschlag </w:t>
      </w:r>
      <w:r w:rsidR="001300C6">
        <w:rPr>
          <w:rFonts w:ascii="Arial" w:hAnsi="Arial" w:cs="Arial"/>
          <w:lang w:val="de-DE"/>
        </w:rPr>
        <w:t>zur Vereinbarung der</w:t>
      </w:r>
      <w:r w:rsidR="00F566C2" w:rsidRPr="004F26B0">
        <w:rPr>
          <w:rFonts w:ascii="Arial" w:hAnsi="Arial" w:cs="Arial"/>
          <w:lang w:val="de-DE"/>
        </w:rPr>
        <w:t xml:space="preserve"> </w:t>
      </w:r>
      <w:r w:rsidR="00554777" w:rsidRPr="004F26B0">
        <w:rPr>
          <w:rFonts w:ascii="Arial" w:hAnsi="Arial" w:cs="Arial"/>
          <w:lang w:val="de-DE"/>
        </w:rPr>
        <w:t>Einkünfte / Nettowertschöpfun</w:t>
      </w:r>
      <w:r w:rsidR="00644EB4">
        <w:rPr>
          <w:rFonts w:ascii="Arial" w:hAnsi="Arial" w:cs="Arial"/>
          <w:lang w:val="de-DE"/>
        </w:rPr>
        <w:t>g das</w:t>
      </w:r>
      <w:r w:rsidR="00F566C2" w:rsidRPr="004F26B0">
        <w:rPr>
          <w:rFonts w:ascii="Arial" w:hAnsi="Arial" w:cs="Arial"/>
          <w:lang w:val="de-DE"/>
        </w:rPr>
        <w:t xml:space="preserve"> </w:t>
      </w:r>
      <w:r w:rsidR="00554777" w:rsidRPr="004F26B0">
        <w:rPr>
          <w:rFonts w:ascii="Arial" w:hAnsi="Arial" w:cs="Arial"/>
          <w:lang w:val="de-DE"/>
        </w:rPr>
        <w:t>Einkommen</w:t>
      </w:r>
      <w:r w:rsidR="00F566C2" w:rsidRPr="004F26B0">
        <w:rPr>
          <w:rFonts w:ascii="Arial" w:hAnsi="Arial" w:cs="Arial"/>
          <w:lang w:val="de-DE"/>
        </w:rPr>
        <w:t xml:space="preserve"> </w:t>
      </w:r>
      <w:r w:rsidR="00644EB4">
        <w:rPr>
          <w:rFonts w:ascii="Arial" w:hAnsi="Arial" w:cs="Arial"/>
          <w:lang w:val="de-DE"/>
        </w:rPr>
        <w:t xml:space="preserve">im Jahr 2025 nur um einen bestimmten Prozentsatz überschreiten darf </w:t>
      </w:r>
      <w:r w:rsidR="00944DC3">
        <w:rPr>
          <w:rFonts w:ascii="Arial" w:hAnsi="Arial" w:cs="Arial"/>
          <w:lang w:val="de-DE"/>
        </w:rPr>
        <w:t xml:space="preserve">(z.B. </w:t>
      </w:r>
      <w:r w:rsidR="00441E13" w:rsidRPr="004F26B0">
        <w:rPr>
          <w:rFonts w:ascii="Arial" w:hAnsi="Arial" w:cs="Arial"/>
          <w:lang w:val="de-DE"/>
        </w:rPr>
        <w:t xml:space="preserve">10% </w:t>
      </w:r>
      <w:r w:rsidR="00944DC3">
        <w:rPr>
          <w:rFonts w:ascii="Arial" w:hAnsi="Arial" w:cs="Arial"/>
          <w:lang w:val="de-DE"/>
        </w:rPr>
        <w:t>bei einem</w:t>
      </w:r>
      <w:r w:rsidR="00441E13" w:rsidRPr="004F26B0">
        <w:rPr>
          <w:rFonts w:ascii="Arial" w:hAnsi="Arial" w:cs="Arial"/>
          <w:lang w:val="de-DE"/>
        </w:rPr>
        <w:t xml:space="preserve"> </w:t>
      </w:r>
      <w:r w:rsidR="000F49EC" w:rsidRPr="004F26B0">
        <w:rPr>
          <w:rFonts w:ascii="Arial" w:hAnsi="Arial" w:cs="Arial"/>
          <w:lang w:val="de-DE"/>
        </w:rPr>
        <w:t>ISA-Wert</w:t>
      </w:r>
      <w:r w:rsidR="00441E13" w:rsidRPr="004F26B0">
        <w:rPr>
          <w:rFonts w:ascii="Arial" w:hAnsi="Arial" w:cs="Arial"/>
          <w:lang w:val="de-DE"/>
        </w:rPr>
        <w:t xml:space="preserve"> </w:t>
      </w:r>
      <w:r w:rsidR="00554777" w:rsidRPr="004F26B0">
        <w:rPr>
          <w:rFonts w:ascii="Arial" w:hAnsi="Arial" w:cs="Arial"/>
          <w:lang w:val="de-DE"/>
        </w:rPr>
        <w:t>von</w:t>
      </w:r>
      <w:r w:rsidR="00441E13" w:rsidRPr="004F26B0">
        <w:rPr>
          <w:rFonts w:ascii="Arial" w:hAnsi="Arial" w:cs="Arial"/>
          <w:lang w:val="de-DE"/>
        </w:rPr>
        <w:t xml:space="preserve"> 10, 15% </w:t>
      </w:r>
      <w:r w:rsidR="00944DC3">
        <w:rPr>
          <w:rFonts w:ascii="Arial" w:hAnsi="Arial" w:cs="Arial"/>
          <w:lang w:val="de-DE"/>
        </w:rPr>
        <w:t>bei</w:t>
      </w:r>
      <w:r w:rsidR="00441E13" w:rsidRPr="004F26B0">
        <w:rPr>
          <w:rFonts w:ascii="Arial" w:hAnsi="Arial" w:cs="Arial"/>
          <w:lang w:val="de-DE"/>
        </w:rPr>
        <w:t xml:space="preserve"> </w:t>
      </w:r>
      <w:r w:rsidR="00944DC3">
        <w:rPr>
          <w:rFonts w:ascii="Arial" w:hAnsi="Arial" w:cs="Arial"/>
          <w:lang w:val="de-DE"/>
        </w:rPr>
        <w:t xml:space="preserve">einem </w:t>
      </w:r>
      <w:r w:rsidR="000F49EC" w:rsidRPr="004F26B0">
        <w:rPr>
          <w:rFonts w:ascii="Arial" w:hAnsi="Arial" w:cs="Arial"/>
          <w:lang w:val="de-DE"/>
        </w:rPr>
        <w:t>ISA-Wert</w:t>
      </w:r>
      <w:r w:rsidR="00441E13" w:rsidRPr="004F26B0">
        <w:rPr>
          <w:rFonts w:ascii="Arial" w:hAnsi="Arial" w:cs="Arial"/>
          <w:lang w:val="de-DE"/>
        </w:rPr>
        <w:t xml:space="preserve"> </w:t>
      </w:r>
      <w:r w:rsidR="00554777" w:rsidRPr="004F26B0">
        <w:rPr>
          <w:rFonts w:ascii="Arial" w:hAnsi="Arial" w:cs="Arial"/>
          <w:lang w:val="de-DE"/>
        </w:rPr>
        <w:t xml:space="preserve">von mindestens </w:t>
      </w:r>
      <w:r w:rsidR="00441E13" w:rsidRPr="004F26B0">
        <w:rPr>
          <w:rFonts w:ascii="Arial" w:hAnsi="Arial" w:cs="Arial"/>
          <w:lang w:val="de-DE"/>
        </w:rPr>
        <w:t>9</w:t>
      </w:r>
      <w:r w:rsidR="00944DC3">
        <w:rPr>
          <w:rFonts w:ascii="Arial" w:hAnsi="Arial" w:cs="Arial"/>
          <w:lang w:val="de-DE"/>
        </w:rPr>
        <w:t>,</w:t>
      </w:r>
      <w:r w:rsidR="00554777" w:rsidRPr="004F26B0">
        <w:rPr>
          <w:rFonts w:ascii="Arial" w:hAnsi="Arial" w:cs="Arial"/>
          <w:lang w:val="de-DE"/>
        </w:rPr>
        <w:t xml:space="preserve"> aber unter</w:t>
      </w:r>
      <w:r w:rsidR="00441E13" w:rsidRPr="004F26B0">
        <w:rPr>
          <w:rFonts w:ascii="Arial" w:hAnsi="Arial" w:cs="Arial"/>
          <w:lang w:val="de-DE"/>
        </w:rPr>
        <w:t xml:space="preserve"> 10</w:t>
      </w:r>
      <w:r w:rsidR="00944DC3">
        <w:rPr>
          <w:rFonts w:ascii="Arial" w:hAnsi="Arial" w:cs="Arial"/>
          <w:lang w:val="de-DE"/>
        </w:rPr>
        <w:t xml:space="preserve"> u.s.w.</w:t>
      </w:r>
      <w:r w:rsidR="00441E13" w:rsidRPr="004F26B0">
        <w:rPr>
          <w:rFonts w:ascii="Arial" w:hAnsi="Arial" w:cs="Arial"/>
          <w:lang w:val="de-DE"/>
        </w:rPr>
        <w:t>)</w:t>
      </w:r>
      <w:r w:rsidR="00F566C2" w:rsidRPr="004F26B0">
        <w:rPr>
          <w:rFonts w:ascii="Arial" w:hAnsi="Arial" w:cs="Arial"/>
          <w:lang w:val="de-DE"/>
        </w:rPr>
        <w:t>.</w:t>
      </w:r>
    </w:p>
    <w:p w14:paraId="2195251F" w14:textId="6198AF73" w:rsidR="00F566C2" w:rsidRPr="00873D95" w:rsidRDefault="00B67DD0" w:rsidP="00A84B84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hAnsi="Arial" w:cs="Arial"/>
          <w:lang w:val="de-DE"/>
        </w:rPr>
      </w:pPr>
      <w:r w:rsidRPr="00873D95">
        <w:rPr>
          <w:rFonts w:ascii="Arial" w:hAnsi="Arial" w:cs="Arial"/>
          <w:lang w:val="de-DE"/>
        </w:rPr>
        <w:t>Die Angabe der zuvor genannten “zusätzlichen Erträge” im</w:t>
      </w:r>
      <w:r w:rsidR="00F566C2" w:rsidRPr="00873D95">
        <w:rPr>
          <w:rFonts w:ascii="Arial" w:hAnsi="Arial" w:cs="Arial"/>
          <w:lang w:val="de-DE"/>
        </w:rPr>
        <w:t xml:space="preserve"> </w:t>
      </w:r>
      <w:r w:rsidR="004F464C" w:rsidRPr="00873D95">
        <w:rPr>
          <w:rFonts w:ascii="Arial" w:hAnsi="Arial" w:cs="Arial"/>
          <w:lang w:val="de-DE"/>
        </w:rPr>
        <w:t>Vordruck</w:t>
      </w:r>
      <w:r w:rsidR="00F566C2" w:rsidRPr="00873D95">
        <w:rPr>
          <w:rFonts w:ascii="Arial" w:hAnsi="Arial" w:cs="Arial"/>
          <w:lang w:val="de-DE"/>
        </w:rPr>
        <w:t xml:space="preserve"> </w:t>
      </w:r>
      <w:r w:rsidR="00EB3ED1" w:rsidRPr="00873D95">
        <w:rPr>
          <w:rFonts w:ascii="Arial" w:hAnsi="Arial" w:cs="Arial"/>
          <w:lang w:val="de-DE"/>
        </w:rPr>
        <w:t>I</w:t>
      </w:r>
      <w:r w:rsidR="00F566C2" w:rsidRPr="00873D95">
        <w:rPr>
          <w:rFonts w:ascii="Arial" w:hAnsi="Arial" w:cs="Arial"/>
          <w:lang w:val="de-DE"/>
        </w:rPr>
        <w:t xml:space="preserve">SA 2026 </w:t>
      </w:r>
      <w:r w:rsidRPr="00873D95">
        <w:rPr>
          <w:rFonts w:ascii="Arial" w:hAnsi="Arial" w:cs="Arial"/>
          <w:lang w:val="de-DE"/>
        </w:rPr>
        <w:t xml:space="preserve">für das Jahr </w:t>
      </w:r>
      <w:r w:rsidR="00F566C2" w:rsidRPr="00873D95">
        <w:rPr>
          <w:rFonts w:ascii="Arial" w:hAnsi="Arial" w:cs="Arial"/>
          <w:lang w:val="de-DE"/>
        </w:rPr>
        <w:t>2025</w:t>
      </w:r>
      <w:r w:rsidRPr="00873D95">
        <w:rPr>
          <w:rFonts w:ascii="Arial" w:hAnsi="Arial" w:cs="Arial"/>
          <w:lang w:val="de-DE"/>
        </w:rPr>
        <w:t xml:space="preserve"> kann – zusätzlich zur Verbesser</w:t>
      </w:r>
      <w:r w:rsidR="00873D95" w:rsidRPr="00873D95">
        <w:rPr>
          <w:rFonts w:ascii="Arial" w:hAnsi="Arial" w:cs="Arial"/>
          <w:lang w:val="de-DE"/>
        </w:rPr>
        <w:t xml:space="preserve">ung des ISA-Wertes und </w:t>
      </w:r>
      <w:r w:rsidR="00873D95">
        <w:rPr>
          <w:rFonts w:ascii="Arial" w:hAnsi="Arial" w:cs="Arial"/>
          <w:lang w:val="de-DE"/>
        </w:rPr>
        <w:t xml:space="preserve">somit ggfs. der Berechtigung zur Inanspruchnahme der beschriebenen Vorteile </w:t>
      </w:r>
      <w:r w:rsidR="003A36FB">
        <w:rPr>
          <w:rFonts w:ascii="Arial" w:hAnsi="Arial" w:cs="Arial"/>
          <w:lang w:val="de-DE"/>
        </w:rPr>
        <w:t>–</w:t>
      </w:r>
      <w:r w:rsidR="00873D95">
        <w:rPr>
          <w:rFonts w:ascii="Arial" w:hAnsi="Arial" w:cs="Arial"/>
          <w:lang w:val="de-DE"/>
        </w:rPr>
        <w:t xml:space="preserve"> </w:t>
      </w:r>
      <w:r w:rsidR="003A36FB">
        <w:rPr>
          <w:rFonts w:ascii="Arial" w:hAnsi="Arial" w:cs="Arial"/>
          <w:lang w:val="de-DE"/>
        </w:rPr>
        <w:t xml:space="preserve">auch einen positiven Einfluss auf den </w:t>
      </w:r>
      <w:r w:rsidR="004F26B0" w:rsidRPr="00873D95">
        <w:rPr>
          <w:rFonts w:ascii="Arial" w:hAnsi="Arial" w:cs="Arial"/>
          <w:b/>
          <w:bCs/>
          <w:lang w:val="de-DE"/>
        </w:rPr>
        <w:t>Vorschlag</w:t>
      </w:r>
      <w:r w:rsidR="003A36FB">
        <w:rPr>
          <w:rFonts w:ascii="Arial" w:hAnsi="Arial" w:cs="Arial"/>
          <w:b/>
          <w:bCs/>
          <w:lang w:val="de-DE"/>
        </w:rPr>
        <w:t xml:space="preserve"> zur Vereinbarung der</w:t>
      </w:r>
      <w:r w:rsidR="00F566C2" w:rsidRPr="00873D95">
        <w:rPr>
          <w:rFonts w:ascii="Arial" w:hAnsi="Arial" w:cs="Arial"/>
          <w:b/>
          <w:bCs/>
          <w:lang w:val="de-DE"/>
        </w:rPr>
        <w:t xml:space="preserve"> </w:t>
      </w:r>
      <w:r w:rsidR="00554777" w:rsidRPr="00873D95">
        <w:rPr>
          <w:rFonts w:ascii="Arial" w:hAnsi="Arial" w:cs="Arial"/>
          <w:b/>
          <w:bCs/>
          <w:lang w:val="de-DE"/>
        </w:rPr>
        <w:t>Einkünfte / Nettowertschöpfung</w:t>
      </w:r>
      <w:r w:rsidR="00F566C2" w:rsidRPr="00873D95">
        <w:rPr>
          <w:rFonts w:ascii="Arial" w:hAnsi="Arial" w:cs="Arial"/>
          <w:b/>
          <w:bCs/>
          <w:lang w:val="de-DE"/>
        </w:rPr>
        <w:t xml:space="preserve"> </w:t>
      </w:r>
      <w:r w:rsidR="00CB4799" w:rsidRPr="00873D95">
        <w:rPr>
          <w:rFonts w:ascii="Arial" w:hAnsi="Arial" w:cs="Arial"/>
          <w:lang w:val="de-DE"/>
        </w:rPr>
        <w:t>für das</w:t>
      </w:r>
      <w:r w:rsidR="00F566C2" w:rsidRPr="00873D95">
        <w:rPr>
          <w:rFonts w:ascii="Arial" w:hAnsi="Arial" w:cs="Arial"/>
          <w:lang w:val="de-DE"/>
        </w:rPr>
        <w:t xml:space="preserve"> </w:t>
      </w:r>
      <w:r w:rsidR="003A36FB">
        <w:rPr>
          <w:rFonts w:ascii="Arial" w:hAnsi="Arial" w:cs="Arial"/>
          <w:lang w:val="de-DE"/>
        </w:rPr>
        <w:t xml:space="preserve">Biennium </w:t>
      </w:r>
      <w:r w:rsidR="00F566C2" w:rsidRPr="00873D95">
        <w:rPr>
          <w:rFonts w:ascii="Arial" w:hAnsi="Arial" w:cs="Arial"/>
          <w:lang w:val="de-DE"/>
        </w:rPr>
        <w:t xml:space="preserve">2026-2027 </w:t>
      </w:r>
      <w:r w:rsidR="003A36FB">
        <w:rPr>
          <w:rFonts w:ascii="Arial" w:hAnsi="Arial" w:cs="Arial"/>
          <w:lang w:val="de-DE"/>
        </w:rPr>
        <w:t xml:space="preserve">haben, </w:t>
      </w:r>
      <w:r w:rsidR="0089260C">
        <w:rPr>
          <w:rFonts w:ascii="Arial" w:hAnsi="Arial" w:cs="Arial"/>
          <w:lang w:val="de-DE"/>
        </w:rPr>
        <w:t>weil dadurch der Höch</w:t>
      </w:r>
      <w:r w:rsidR="006E5B46">
        <w:rPr>
          <w:rFonts w:ascii="Arial" w:hAnsi="Arial" w:cs="Arial"/>
          <w:lang w:val="de-DE"/>
        </w:rPr>
        <w:t>s</w:t>
      </w:r>
      <w:r w:rsidR="0089260C">
        <w:rPr>
          <w:rFonts w:ascii="Arial" w:hAnsi="Arial" w:cs="Arial"/>
          <w:lang w:val="de-DE"/>
        </w:rPr>
        <w:t xml:space="preserve">tbetrag für den Vorschlag </w:t>
      </w:r>
      <w:r w:rsidR="006E5B46">
        <w:rPr>
          <w:rFonts w:ascii="Arial" w:hAnsi="Arial" w:cs="Arial"/>
          <w:lang w:val="de-DE"/>
        </w:rPr>
        <w:t>im Sinne des vorhergehenden Absa</w:t>
      </w:r>
      <w:r w:rsidR="00E05B74">
        <w:rPr>
          <w:rFonts w:ascii="Arial" w:hAnsi="Arial" w:cs="Arial"/>
          <w:lang w:val="de-DE"/>
        </w:rPr>
        <w:t>tz</w:t>
      </w:r>
      <w:r w:rsidR="006E5B46">
        <w:rPr>
          <w:rFonts w:ascii="Arial" w:hAnsi="Arial" w:cs="Arial"/>
          <w:lang w:val="de-DE"/>
        </w:rPr>
        <w:t>es reduzier</w:t>
      </w:r>
      <w:r w:rsidR="00CB04D4">
        <w:rPr>
          <w:rFonts w:ascii="Arial" w:hAnsi="Arial" w:cs="Arial"/>
          <w:lang w:val="de-DE"/>
        </w:rPr>
        <w:t>t werden</w:t>
      </w:r>
      <w:r w:rsidR="006E5B46">
        <w:rPr>
          <w:rFonts w:ascii="Arial" w:hAnsi="Arial" w:cs="Arial"/>
          <w:lang w:val="de-DE"/>
        </w:rPr>
        <w:t xml:space="preserve"> kann (es bleib</w:t>
      </w:r>
      <w:r w:rsidR="00E05B74">
        <w:rPr>
          <w:rFonts w:ascii="Arial" w:hAnsi="Arial" w:cs="Arial"/>
          <w:lang w:val="de-DE"/>
        </w:rPr>
        <w:t>t</w:t>
      </w:r>
      <w:r w:rsidR="006E5B46">
        <w:rPr>
          <w:rFonts w:ascii="Arial" w:hAnsi="Arial" w:cs="Arial"/>
          <w:lang w:val="de-DE"/>
        </w:rPr>
        <w:t xml:space="preserve"> </w:t>
      </w:r>
      <w:r w:rsidR="00E05B74">
        <w:rPr>
          <w:rFonts w:ascii="Arial" w:hAnsi="Arial" w:cs="Arial"/>
          <w:lang w:val="de-DE"/>
        </w:rPr>
        <w:t>aber ein Mehraufwand aus der Anpassung der MwSt.</w:t>
      </w:r>
      <w:r w:rsidR="00F566C2" w:rsidRPr="00873D95">
        <w:rPr>
          <w:rFonts w:ascii="Arial" w:hAnsi="Arial" w:cs="Arial"/>
          <w:lang w:val="de-DE"/>
        </w:rPr>
        <w:t>).</w:t>
      </w:r>
    </w:p>
    <w:p w14:paraId="116B4CC0" w14:textId="4F82F698" w:rsidR="00F566C2" w:rsidRPr="003448CA" w:rsidRDefault="004E3AB4" w:rsidP="00F9772D">
      <w:pPr>
        <w:suppressAutoHyphens w:val="0"/>
        <w:autoSpaceDE/>
        <w:autoSpaceDN/>
        <w:adjustRightInd/>
        <w:spacing w:before="60" w:line="240" w:lineRule="auto"/>
        <w:jc w:val="both"/>
        <w:textAlignment w:val="auto"/>
        <w:rPr>
          <w:rFonts w:ascii="Arial" w:hAnsi="Arial" w:cs="Arial"/>
          <w:lang w:val="de-DE"/>
        </w:rPr>
      </w:pPr>
      <w:r w:rsidRPr="00913C11">
        <w:rPr>
          <w:rFonts w:ascii="Arial" w:hAnsi="Arial" w:cs="Arial"/>
          <w:lang w:val="de-DE"/>
        </w:rPr>
        <w:t>In diesem Zusammenhang sei daran erinnert, dass die Agentur für Einnahmen im</w:t>
      </w:r>
      <w:r w:rsidR="00F566C2" w:rsidRPr="00913C11">
        <w:rPr>
          <w:rFonts w:ascii="Arial" w:hAnsi="Arial" w:cs="Arial"/>
          <w:lang w:val="de-DE"/>
        </w:rPr>
        <w:t xml:space="preserve"> </w:t>
      </w:r>
      <w:r w:rsidR="00554777" w:rsidRPr="00913C11">
        <w:rPr>
          <w:rFonts w:ascii="Arial" w:hAnsi="Arial" w:cs="Arial"/>
          <w:lang w:val="de-DE"/>
        </w:rPr>
        <w:t xml:space="preserve">Rundschreiben vom </w:t>
      </w:r>
      <w:r w:rsidR="00F566C2" w:rsidRPr="00913C11">
        <w:rPr>
          <w:rFonts w:ascii="Arial" w:hAnsi="Arial" w:cs="Arial"/>
          <w:lang w:val="de-DE"/>
        </w:rPr>
        <w:t>6.7.2026,</w:t>
      </w:r>
      <w:r w:rsidR="00554777" w:rsidRPr="00913C11">
        <w:rPr>
          <w:rFonts w:ascii="Arial" w:hAnsi="Arial" w:cs="Arial"/>
          <w:lang w:val="de-DE"/>
        </w:rPr>
        <w:t xml:space="preserve"> Nr.</w:t>
      </w:r>
      <w:r w:rsidR="00F566C2" w:rsidRPr="00913C11">
        <w:rPr>
          <w:rFonts w:ascii="Arial" w:hAnsi="Arial" w:cs="Arial"/>
          <w:lang w:val="de-DE"/>
        </w:rPr>
        <w:t xml:space="preserve"> 4/E</w:t>
      </w:r>
      <w:r w:rsidR="00913C11" w:rsidRPr="00913C11">
        <w:rPr>
          <w:rFonts w:ascii="Arial" w:hAnsi="Arial" w:cs="Arial"/>
          <w:lang w:val="de-DE"/>
        </w:rPr>
        <w:t>, welches die Neuerungen im Bereich der</w:t>
      </w:r>
      <w:r w:rsidR="00F566C2" w:rsidRPr="00913C11">
        <w:rPr>
          <w:rFonts w:ascii="Arial" w:hAnsi="Arial" w:cs="Arial"/>
          <w:lang w:val="de-DE"/>
        </w:rPr>
        <w:t xml:space="preserve"> ISA 2026</w:t>
      </w:r>
      <w:r w:rsidR="00913C11" w:rsidRPr="00913C11">
        <w:rPr>
          <w:rFonts w:ascii="Arial" w:hAnsi="Arial" w:cs="Arial"/>
          <w:lang w:val="de-DE"/>
        </w:rPr>
        <w:t xml:space="preserve"> zum Inhalt hatt</w:t>
      </w:r>
      <w:r w:rsidR="00913C11">
        <w:rPr>
          <w:rFonts w:ascii="Arial" w:hAnsi="Arial" w:cs="Arial"/>
          <w:lang w:val="de-DE"/>
        </w:rPr>
        <w:t xml:space="preserve">e, </w:t>
      </w:r>
      <w:r w:rsidR="00502E00">
        <w:rPr>
          <w:rFonts w:ascii="Arial" w:hAnsi="Arial" w:cs="Arial"/>
          <w:lang w:val="de-DE"/>
        </w:rPr>
        <w:t xml:space="preserve">und </w:t>
      </w:r>
      <w:r w:rsidR="00913C11">
        <w:rPr>
          <w:rFonts w:ascii="Arial" w:hAnsi="Arial" w:cs="Arial"/>
          <w:lang w:val="de-DE"/>
        </w:rPr>
        <w:t xml:space="preserve">im Hinblick auf </w:t>
      </w:r>
      <w:r w:rsidR="00554777" w:rsidRPr="00913C11">
        <w:rPr>
          <w:rFonts w:ascii="Arial" w:hAnsi="Arial" w:cs="Arial"/>
          <w:lang w:val="de-DE"/>
        </w:rPr>
        <w:t>Steuerzahler</w:t>
      </w:r>
      <w:r w:rsidR="00913C11">
        <w:rPr>
          <w:rFonts w:ascii="Arial" w:hAnsi="Arial" w:cs="Arial"/>
          <w:lang w:val="de-DE"/>
        </w:rPr>
        <w:t xml:space="preserve">, welche die Vereinbarung für die Jahre </w:t>
      </w:r>
      <w:r w:rsidR="00F566C2" w:rsidRPr="00913C11">
        <w:rPr>
          <w:rFonts w:ascii="Arial" w:hAnsi="Arial" w:cs="Arial"/>
          <w:b/>
          <w:bCs/>
          <w:lang w:val="de-DE"/>
        </w:rPr>
        <w:t>2024-2025</w:t>
      </w:r>
      <w:r w:rsidR="00913C11">
        <w:rPr>
          <w:rFonts w:ascii="Arial" w:hAnsi="Arial" w:cs="Arial"/>
          <w:b/>
          <w:bCs/>
          <w:lang w:val="de-DE"/>
        </w:rPr>
        <w:t xml:space="preserve"> abgeschlossen haben und nun eine weitere Vereinbarung</w:t>
      </w:r>
      <w:r w:rsidR="00F566C2" w:rsidRPr="00913C11">
        <w:rPr>
          <w:rFonts w:ascii="Arial" w:hAnsi="Arial" w:cs="Arial"/>
          <w:b/>
          <w:bCs/>
          <w:lang w:val="de-DE"/>
        </w:rPr>
        <w:t xml:space="preserve"> </w:t>
      </w:r>
      <w:r w:rsidR="00913C11">
        <w:rPr>
          <w:rFonts w:ascii="Arial" w:hAnsi="Arial" w:cs="Arial"/>
          <w:b/>
          <w:bCs/>
          <w:lang w:val="de-DE"/>
        </w:rPr>
        <w:t xml:space="preserve">für die Jahre </w:t>
      </w:r>
      <w:r w:rsidR="00F566C2" w:rsidRPr="00913C11">
        <w:rPr>
          <w:rFonts w:ascii="Arial" w:hAnsi="Arial" w:cs="Arial"/>
          <w:b/>
          <w:bCs/>
          <w:lang w:val="de-DE"/>
        </w:rPr>
        <w:t>2026-2027</w:t>
      </w:r>
      <w:r w:rsidR="00913C11">
        <w:rPr>
          <w:rFonts w:ascii="Arial" w:hAnsi="Arial" w:cs="Arial"/>
          <w:lang w:val="de-DE"/>
        </w:rPr>
        <w:t xml:space="preserve"> abschließen möchten, klargestellt hat, dass </w:t>
      </w:r>
      <w:r w:rsidR="00F566C2" w:rsidRPr="00913C11">
        <w:rPr>
          <w:rFonts w:ascii="Arial" w:hAnsi="Arial" w:cs="Arial"/>
          <w:i/>
          <w:iCs/>
          <w:lang w:val="de-DE"/>
        </w:rPr>
        <w:t>“</w:t>
      </w:r>
      <w:r w:rsidR="00913C11">
        <w:rPr>
          <w:rFonts w:ascii="Arial" w:hAnsi="Arial" w:cs="Arial"/>
          <w:b/>
          <w:bCs/>
          <w:i/>
          <w:iCs/>
          <w:lang w:val="de-DE"/>
        </w:rPr>
        <w:t xml:space="preserve">es nicht möglich ist, </w:t>
      </w:r>
      <w:r w:rsidR="00B114B7">
        <w:rPr>
          <w:rFonts w:ascii="Arial" w:hAnsi="Arial" w:cs="Arial"/>
          <w:b/>
          <w:bCs/>
          <w:i/>
          <w:iCs/>
          <w:lang w:val="de-DE"/>
        </w:rPr>
        <w:t xml:space="preserve">zusätzliche Erträge auszuweisen, um den ISA-Wert für das </w:t>
      </w:r>
      <w:r w:rsidR="00B114B7">
        <w:rPr>
          <w:rFonts w:ascii="Arial" w:hAnsi="Arial" w:cs="Arial"/>
          <w:b/>
          <w:bCs/>
          <w:i/>
          <w:iCs/>
          <w:lang w:val="de-DE"/>
        </w:rPr>
        <w:lastRenderedPageBreak/>
        <w:t>Jahr 2025 zu verbesser</w:t>
      </w:r>
      <w:r w:rsidR="003448CA">
        <w:rPr>
          <w:rFonts w:ascii="Arial" w:hAnsi="Arial" w:cs="Arial"/>
          <w:b/>
          <w:bCs/>
          <w:i/>
          <w:iCs/>
          <w:lang w:val="de-DE"/>
        </w:rPr>
        <w:t>n“,</w:t>
      </w:r>
      <w:r w:rsidR="00496203" w:rsidRPr="00913C11">
        <w:rPr>
          <w:rFonts w:ascii="Arial" w:hAnsi="Arial" w:cs="Arial"/>
          <w:i/>
          <w:iCs/>
          <w:lang w:val="de-DE"/>
        </w:rPr>
        <w:t xml:space="preserve"> </w:t>
      </w:r>
      <w:r w:rsidR="003448CA">
        <w:rPr>
          <w:rFonts w:ascii="Arial" w:hAnsi="Arial" w:cs="Arial"/>
          <w:lang w:val="de-DE"/>
        </w:rPr>
        <w:t>und zwar deshalb, weil für diese</w:t>
      </w:r>
      <w:r w:rsidR="00F566C2" w:rsidRPr="003448CA">
        <w:rPr>
          <w:rFonts w:ascii="Arial" w:hAnsi="Arial" w:cs="Arial"/>
          <w:lang w:val="de-DE"/>
        </w:rPr>
        <w:t xml:space="preserve"> </w:t>
      </w:r>
      <w:r w:rsidR="00554777" w:rsidRPr="003448CA">
        <w:rPr>
          <w:rFonts w:ascii="Arial" w:hAnsi="Arial" w:cs="Arial"/>
          <w:lang w:val="de-DE"/>
        </w:rPr>
        <w:t>Steuerzahler</w:t>
      </w:r>
      <w:r w:rsidR="00F566C2" w:rsidRPr="003448CA">
        <w:rPr>
          <w:rFonts w:ascii="Arial" w:hAnsi="Arial" w:cs="Arial"/>
          <w:lang w:val="de-DE"/>
        </w:rPr>
        <w:t xml:space="preserve"> </w:t>
      </w:r>
      <w:r w:rsidR="00FA622F">
        <w:rPr>
          <w:rFonts w:ascii="Arial" w:hAnsi="Arial" w:cs="Arial"/>
          <w:lang w:val="de-DE"/>
        </w:rPr>
        <w:t>als</w:t>
      </w:r>
      <w:r w:rsidR="00F566C2" w:rsidRPr="003448CA">
        <w:rPr>
          <w:rFonts w:ascii="Arial" w:hAnsi="Arial" w:cs="Arial"/>
          <w:lang w:val="de-DE"/>
        </w:rPr>
        <w:t xml:space="preserve"> </w:t>
      </w:r>
      <w:r w:rsidR="00554777" w:rsidRPr="003448CA">
        <w:rPr>
          <w:rFonts w:ascii="Arial" w:hAnsi="Arial" w:cs="Arial"/>
          <w:lang w:val="de-DE"/>
        </w:rPr>
        <w:t>Einkünfte / Nettowertschöpfung</w:t>
      </w:r>
      <w:r w:rsidR="00F566C2" w:rsidRPr="003448CA">
        <w:rPr>
          <w:rFonts w:ascii="Arial" w:hAnsi="Arial" w:cs="Arial"/>
          <w:lang w:val="de-DE"/>
        </w:rPr>
        <w:t xml:space="preserve"> 2025 “</w:t>
      </w:r>
      <w:r w:rsidR="00FA622F">
        <w:rPr>
          <w:rFonts w:ascii="Arial" w:hAnsi="Arial" w:cs="Arial"/>
          <w:i/>
          <w:iCs/>
          <w:lang w:val="de-DE"/>
        </w:rPr>
        <w:t xml:space="preserve">jene heranzuziehen sind, welche in der Vereinbarung (für 2024-2025) </w:t>
      </w:r>
      <w:r w:rsidR="00904844">
        <w:rPr>
          <w:rFonts w:ascii="Arial" w:hAnsi="Arial" w:cs="Arial"/>
          <w:i/>
          <w:iCs/>
          <w:lang w:val="de-DE"/>
        </w:rPr>
        <w:t>bestimmt wurden</w:t>
      </w:r>
      <w:r w:rsidR="00904844" w:rsidRPr="003448CA">
        <w:rPr>
          <w:rFonts w:ascii="Arial" w:hAnsi="Arial" w:cs="Arial"/>
          <w:lang w:val="de-DE"/>
        </w:rPr>
        <w:t xml:space="preserve"> </w:t>
      </w:r>
      <w:r w:rsidR="00F566C2" w:rsidRPr="003448CA">
        <w:rPr>
          <w:rFonts w:ascii="Arial" w:hAnsi="Arial" w:cs="Arial"/>
          <w:lang w:val="de-DE"/>
        </w:rPr>
        <w:t>”.</w:t>
      </w:r>
    </w:p>
    <w:p w14:paraId="6AC42AE4" w14:textId="4291F2E3" w:rsidR="00F566C2" w:rsidRPr="00D05826" w:rsidRDefault="00496203" w:rsidP="00496203">
      <w:pPr>
        <w:pStyle w:val="TITOLOMANFREDI"/>
        <w:spacing w:before="180"/>
        <w:rPr>
          <w:lang w:val="de-DE"/>
        </w:rPr>
      </w:pPr>
      <w:r w:rsidRPr="00502E00">
        <w:rPr>
          <w:lang w:val="de-DE"/>
        </w:rPr>
        <w:t xml:space="preserve"> </w:t>
      </w:r>
      <w:r w:rsidR="00F566C2" w:rsidRPr="00D05826">
        <w:rPr>
          <w:lang w:val="de-DE"/>
        </w:rPr>
        <w:t>“</w:t>
      </w:r>
      <w:r w:rsidR="00ED6F8F" w:rsidRPr="00D05826">
        <w:rPr>
          <w:lang w:val="de-DE"/>
        </w:rPr>
        <w:t>KORREKTHEIT DER STEUERERKLÄRUNGEN</w:t>
      </w:r>
      <w:r w:rsidR="00F566C2" w:rsidRPr="00D05826">
        <w:rPr>
          <w:lang w:val="de-DE"/>
        </w:rPr>
        <w:t>” DE</w:t>
      </w:r>
      <w:r w:rsidR="00904844" w:rsidRPr="00D05826">
        <w:rPr>
          <w:lang w:val="de-DE"/>
        </w:rPr>
        <w:t>S</w:t>
      </w:r>
      <w:r w:rsidR="00F566C2" w:rsidRPr="00D05826">
        <w:rPr>
          <w:lang w:val="de-DE"/>
        </w:rPr>
        <w:t xml:space="preserve"> </w:t>
      </w:r>
      <w:r w:rsidR="00554777" w:rsidRPr="00D05826">
        <w:rPr>
          <w:lang w:val="de-DE"/>
        </w:rPr>
        <w:t>STEUERZAHLER</w:t>
      </w:r>
      <w:r w:rsidR="00904844" w:rsidRPr="00D05826">
        <w:rPr>
          <w:lang w:val="de-DE"/>
        </w:rPr>
        <w:t>S</w:t>
      </w:r>
    </w:p>
    <w:p w14:paraId="02AE55E2" w14:textId="66ECB47B" w:rsidR="00F566C2" w:rsidRPr="0069636F" w:rsidRDefault="00554777" w:rsidP="00496203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hAnsi="Arial" w:cs="Arial"/>
          <w:lang w:val="de-DE"/>
        </w:rPr>
      </w:pPr>
      <w:r w:rsidRPr="000C5BB6">
        <w:rPr>
          <w:rFonts w:ascii="Arial" w:hAnsi="Arial" w:cs="Arial"/>
          <w:lang w:val="de-DE"/>
        </w:rPr>
        <w:t>Abs.</w:t>
      </w:r>
      <w:r w:rsidR="00F566C2" w:rsidRPr="000C5BB6">
        <w:rPr>
          <w:rFonts w:ascii="Arial" w:hAnsi="Arial" w:cs="Arial"/>
          <w:lang w:val="de-DE"/>
        </w:rPr>
        <w:t xml:space="preserve"> 1 </w:t>
      </w:r>
      <w:r w:rsidRPr="000C5BB6">
        <w:rPr>
          <w:rFonts w:ascii="Arial" w:hAnsi="Arial" w:cs="Arial"/>
          <w:lang w:val="de-DE"/>
        </w:rPr>
        <w:t>von Art.</w:t>
      </w:r>
      <w:r w:rsidR="00F566C2" w:rsidRPr="000C5BB6">
        <w:rPr>
          <w:rFonts w:ascii="Arial" w:hAnsi="Arial" w:cs="Arial"/>
          <w:lang w:val="de-DE"/>
        </w:rPr>
        <w:t xml:space="preserve"> 9-bis, DL</w:t>
      </w:r>
      <w:r w:rsidRPr="000C5BB6">
        <w:rPr>
          <w:rFonts w:ascii="Arial" w:hAnsi="Arial" w:cs="Arial"/>
          <w:lang w:val="de-DE"/>
        </w:rPr>
        <w:t xml:space="preserve"> Nr.</w:t>
      </w:r>
      <w:r w:rsidR="00F566C2" w:rsidRPr="000C5BB6">
        <w:rPr>
          <w:rFonts w:ascii="Arial" w:hAnsi="Arial" w:cs="Arial"/>
          <w:lang w:val="de-DE"/>
        </w:rPr>
        <w:t xml:space="preserve"> 50/2017 </w:t>
      </w:r>
      <w:r w:rsidR="00366E4F" w:rsidRPr="000C5BB6">
        <w:rPr>
          <w:rFonts w:ascii="Arial" w:hAnsi="Arial" w:cs="Arial"/>
          <w:lang w:val="de-DE"/>
        </w:rPr>
        <w:t>benennt als Zielsetzung der ISA</w:t>
      </w:r>
      <w:r w:rsidR="00B944A5" w:rsidRPr="000C5BB6">
        <w:rPr>
          <w:rFonts w:ascii="Arial" w:hAnsi="Arial" w:cs="Arial"/>
          <w:lang w:val="de-DE"/>
        </w:rPr>
        <w:t xml:space="preserve">, dass die “spontane </w:t>
      </w:r>
      <w:r w:rsidR="00502E00">
        <w:rPr>
          <w:rFonts w:ascii="Arial" w:hAnsi="Arial" w:cs="Arial"/>
          <w:lang w:val="de-DE"/>
        </w:rPr>
        <w:t>Deklaration</w:t>
      </w:r>
      <w:r w:rsidR="00B944A5" w:rsidRPr="000C5BB6">
        <w:rPr>
          <w:rFonts w:ascii="Arial" w:hAnsi="Arial" w:cs="Arial"/>
          <w:lang w:val="de-DE"/>
        </w:rPr>
        <w:t xml:space="preserve"> </w:t>
      </w:r>
      <w:r w:rsidR="00502E00">
        <w:rPr>
          <w:rFonts w:ascii="Arial" w:hAnsi="Arial" w:cs="Arial"/>
          <w:lang w:val="de-DE"/>
        </w:rPr>
        <w:t>einer höheren</w:t>
      </w:r>
      <w:r w:rsidR="00C16057" w:rsidRPr="000C5BB6">
        <w:rPr>
          <w:rFonts w:ascii="Arial" w:hAnsi="Arial" w:cs="Arial"/>
          <w:lang w:val="de-DE"/>
        </w:rPr>
        <w:t xml:space="preserve"> Bemessungsgrundlagen” gefördert werden soll, um dadurch </w:t>
      </w:r>
      <w:r w:rsidR="004C1A58">
        <w:rPr>
          <w:rFonts w:ascii="Arial" w:hAnsi="Arial" w:cs="Arial"/>
          <w:lang w:val="de-DE"/>
        </w:rPr>
        <w:t>„</w:t>
      </w:r>
      <w:r w:rsidR="000C5BB6" w:rsidRPr="000C5BB6">
        <w:rPr>
          <w:rFonts w:ascii="Arial" w:hAnsi="Arial" w:cs="Arial"/>
          <w:lang w:val="de-DE"/>
        </w:rPr>
        <w:t xml:space="preserve">die korrekte Erfüllung steuerrechtlicher Pflichten zu begünstigen </w:t>
      </w:r>
      <w:r w:rsidR="000C5BB6">
        <w:rPr>
          <w:rFonts w:ascii="Arial" w:hAnsi="Arial" w:cs="Arial"/>
          <w:lang w:val="de-DE"/>
        </w:rPr>
        <w:t>un</w:t>
      </w:r>
      <w:r w:rsidR="000C5BB6" w:rsidRPr="000C5BB6">
        <w:rPr>
          <w:rFonts w:ascii="Arial" w:hAnsi="Arial" w:cs="Arial"/>
          <w:lang w:val="de-DE"/>
        </w:rPr>
        <w:t xml:space="preserve">d die </w:t>
      </w:r>
      <w:r w:rsidR="000C5BB6">
        <w:rPr>
          <w:rFonts w:ascii="Arial" w:hAnsi="Arial" w:cs="Arial"/>
          <w:lang w:val="de-DE"/>
        </w:rPr>
        <w:t>Z</w:t>
      </w:r>
      <w:r w:rsidR="000C5BB6" w:rsidRPr="000C5BB6">
        <w:rPr>
          <w:rFonts w:ascii="Arial" w:hAnsi="Arial" w:cs="Arial"/>
          <w:lang w:val="de-DE"/>
        </w:rPr>
        <w:t>u</w:t>
      </w:r>
      <w:r w:rsidR="000C5BB6">
        <w:rPr>
          <w:rFonts w:ascii="Arial" w:hAnsi="Arial" w:cs="Arial"/>
          <w:lang w:val="de-DE"/>
        </w:rPr>
        <w:t>s</w:t>
      </w:r>
      <w:r w:rsidR="000C5BB6" w:rsidRPr="000C5BB6">
        <w:rPr>
          <w:rFonts w:ascii="Arial" w:hAnsi="Arial" w:cs="Arial"/>
          <w:lang w:val="de-DE"/>
        </w:rPr>
        <w:t>ammenarb</w:t>
      </w:r>
      <w:r w:rsidR="000C5BB6">
        <w:rPr>
          <w:rFonts w:ascii="Arial" w:hAnsi="Arial" w:cs="Arial"/>
          <w:lang w:val="de-DE"/>
        </w:rPr>
        <w:t xml:space="preserve">eit zwischen </w:t>
      </w:r>
      <w:r w:rsidRPr="000C5BB6">
        <w:rPr>
          <w:rFonts w:ascii="Arial" w:hAnsi="Arial" w:cs="Arial"/>
          <w:lang w:val="de-DE"/>
        </w:rPr>
        <w:t>Steuerzahler</w:t>
      </w:r>
      <w:r w:rsidR="00F566C2" w:rsidRPr="000C5BB6">
        <w:rPr>
          <w:rFonts w:ascii="Arial" w:hAnsi="Arial" w:cs="Arial"/>
          <w:lang w:val="de-DE"/>
        </w:rPr>
        <w:t xml:space="preserve"> </w:t>
      </w:r>
      <w:r w:rsidR="004C1A58">
        <w:rPr>
          <w:rFonts w:ascii="Arial" w:hAnsi="Arial" w:cs="Arial"/>
          <w:lang w:val="de-DE"/>
        </w:rPr>
        <w:t>und Steuerbehörde zu verstärken“.</w:t>
      </w:r>
      <w:r w:rsidR="00D97C2C">
        <w:rPr>
          <w:rFonts w:ascii="Arial" w:hAnsi="Arial" w:cs="Arial"/>
          <w:lang w:val="de-DE"/>
        </w:rPr>
        <w:t xml:space="preserve"> Der ISA-Wert liegt zwischen 1 und 10 und ab bestimmten ISA-Werten </w:t>
      </w:r>
      <w:r w:rsidR="0069636F">
        <w:rPr>
          <w:rFonts w:ascii="Arial" w:hAnsi="Arial" w:cs="Arial"/>
          <w:lang w:val="de-DE"/>
        </w:rPr>
        <w:t>kann ein Steuerzahler (wie bereits gesehen) Vorteile in Anspruch nehmen</w:t>
      </w:r>
      <w:r w:rsidR="00F566C2" w:rsidRPr="0069636F">
        <w:rPr>
          <w:rFonts w:ascii="Arial" w:hAnsi="Arial" w:cs="Arial"/>
          <w:lang w:val="de-DE"/>
        </w:rPr>
        <w:t xml:space="preserve">.  </w:t>
      </w:r>
    </w:p>
    <w:p w14:paraId="75216589" w14:textId="626F06D1" w:rsidR="00F566C2" w:rsidRPr="00B04ABA" w:rsidRDefault="00D768D4" w:rsidP="009A7234">
      <w:pPr>
        <w:suppressAutoHyphens w:val="0"/>
        <w:autoSpaceDE/>
        <w:autoSpaceDN/>
        <w:adjustRightInd/>
        <w:spacing w:before="60" w:line="240" w:lineRule="auto"/>
        <w:jc w:val="both"/>
        <w:textAlignment w:val="auto"/>
        <w:rPr>
          <w:rFonts w:ascii="Arial" w:hAnsi="Arial" w:cs="Arial"/>
          <w:lang w:val="de-DE"/>
        </w:rPr>
      </w:pPr>
      <w:r w:rsidRPr="00B04ABA">
        <w:rPr>
          <w:rFonts w:ascii="Arial" w:hAnsi="Arial" w:cs="Arial"/>
          <w:lang w:val="de-DE"/>
        </w:rPr>
        <w:t xml:space="preserve">Die ISA sollen also </w:t>
      </w:r>
      <w:r w:rsidR="00B04ABA" w:rsidRPr="00B04ABA">
        <w:rPr>
          <w:rFonts w:ascii="Arial" w:hAnsi="Arial" w:cs="Arial"/>
          <w:lang w:val="de-DE"/>
        </w:rPr>
        <w:t>dazu beitragen, dass die “</w:t>
      </w:r>
      <w:r w:rsidR="00F566C2" w:rsidRPr="00B04ABA">
        <w:rPr>
          <w:rFonts w:ascii="Arial" w:hAnsi="Arial" w:cs="Arial"/>
          <w:lang w:val="de-DE"/>
        </w:rPr>
        <w:t>compliance</w:t>
      </w:r>
      <w:r w:rsidR="00B04ABA" w:rsidRPr="00B04ABA">
        <w:rPr>
          <w:rFonts w:ascii="Arial" w:hAnsi="Arial" w:cs="Arial"/>
          <w:lang w:val="de-DE"/>
        </w:rPr>
        <w:t xml:space="preserve">” des Steuerzahlers </w:t>
      </w:r>
      <w:r w:rsidR="00F566C2" w:rsidRPr="00B04ABA">
        <w:rPr>
          <w:rFonts w:ascii="Arial" w:hAnsi="Arial" w:cs="Arial"/>
          <w:lang w:val="de-DE"/>
        </w:rPr>
        <w:t>(</w:t>
      </w:r>
      <w:r w:rsidR="00B04ABA" w:rsidRPr="00B04ABA">
        <w:rPr>
          <w:rFonts w:ascii="Arial" w:hAnsi="Arial" w:cs="Arial"/>
          <w:lang w:val="de-DE"/>
        </w:rPr>
        <w:t>durch “spontane” Angabe einer höheren</w:t>
      </w:r>
      <w:r w:rsidR="00805596">
        <w:rPr>
          <w:rFonts w:ascii="Arial" w:hAnsi="Arial" w:cs="Arial"/>
          <w:lang w:val="de-DE"/>
        </w:rPr>
        <w:t xml:space="preserve"> </w:t>
      </w:r>
      <w:r w:rsidR="00B04ABA" w:rsidRPr="00B04ABA">
        <w:rPr>
          <w:rFonts w:ascii="Arial" w:hAnsi="Arial" w:cs="Arial"/>
          <w:lang w:val="de-DE"/>
        </w:rPr>
        <w:t>B</w:t>
      </w:r>
      <w:r w:rsidR="00B04ABA">
        <w:rPr>
          <w:rFonts w:ascii="Arial" w:hAnsi="Arial" w:cs="Arial"/>
          <w:lang w:val="de-DE"/>
        </w:rPr>
        <w:t>emessun</w:t>
      </w:r>
      <w:r w:rsidR="00805596">
        <w:rPr>
          <w:rFonts w:ascii="Arial" w:hAnsi="Arial" w:cs="Arial"/>
          <w:lang w:val="de-DE"/>
        </w:rPr>
        <w:t>s</w:t>
      </w:r>
      <w:r w:rsidR="00B04ABA">
        <w:rPr>
          <w:rFonts w:ascii="Arial" w:hAnsi="Arial" w:cs="Arial"/>
          <w:lang w:val="de-DE"/>
        </w:rPr>
        <w:t>grundlage</w:t>
      </w:r>
      <w:r w:rsidR="00805596">
        <w:rPr>
          <w:rFonts w:ascii="Arial" w:hAnsi="Arial" w:cs="Arial"/>
          <w:lang w:val="de-DE"/>
        </w:rPr>
        <w:t xml:space="preserve">) und somit gewissermaßen </w:t>
      </w:r>
      <w:r w:rsidR="00153D70">
        <w:rPr>
          <w:rFonts w:ascii="Arial" w:hAnsi="Arial" w:cs="Arial"/>
          <w:lang w:val="de-DE"/>
        </w:rPr>
        <w:t xml:space="preserve">die Vorbeugung von Unkorrektheiten </w:t>
      </w:r>
      <w:r w:rsidR="005D6E61">
        <w:rPr>
          <w:rFonts w:ascii="Arial" w:hAnsi="Arial" w:cs="Arial"/>
          <w:lang w:val="de-DE"/>
        </w:rPr>
        <w:t xml:space="preserve">anstelle einer „repressiven“ Steuerfestsetzung </w:t>
      </w:r>
      <w:r w:rsidR="00805596">
        <w:rPr>
          <w:rFonts w:ascii="Arial" w:hAnsi="Arial" w:cs="Arial"/>
          <w:lang w:val="de-DE"/>
        </w:rPr>
        <w:t>gefördert wird</w:t>
      </w:r>
      <w:r w:rsidR="005D6E61">
        <w:rPr>
          <w:rFonts w:ascii="Arial" w:hAnsi="Arial" w:cs="Arial"/>
          <w:lang w:val="de-DE"/>
        </w:rPr>
        <w:t xml:space="preserve">, </w:t>
      </w:r>
      <w:r w:rsidR="00037447">
        <w:rPr>
          <w:rFonts w:ascii="Arial" w:hAnsi="Arial" w:cs="Arial"/>
          <w:lang w:val="de-DE"/>
        </w:rPr>
        <w:t>womit „korrekte“ (im Original: „virtuosi“) Steuerzahler belohnt werden sollen</w:t>
      </w:r>
      <w:r w:rsidR="00F566C2" w:rsidRPr="00B04ABA">
        <w:rPr>
          <w:rFonts w:ascii="Arial" w:hAnsi="Arial" w:cs="Arial"/>
          <w:lang w:val="de-DE"/>
        </w:rPr>
        <w:t xml:space="preserve">.  </w:t>
      </w:r>
    </w:p>
    <w:p w14:paraId="1D413FF2" w14:textId="6CA8DB96" w:rsidR="00F566C2" w:rsidRPr="00490E59" w:rsidRDefault="00037447" w:rsidP="009A7234">
      <w:pPr>
        <w:suppressAutoHyphens w:val="0"/>
        <w:autoSpaceDE/>
        <w:autoSpaceDN/>
        <w:adjustRightInd/>
        <w:spacing w:before="60" w:line="240" w:lineRule="auto"/>
        <w:jc w:val="both"/>
        <w:textAlignment w:val="auto"/>
        <w:rPr>
          <w:rFonts w:ascii="Arial" w:hAnsi="Arial" w:cs="Arial"/>
          <w:sz w:val="20"/>
          <w:szCs w:val="20"/>
          <w:lang w:val="de-DE"/>
        </w:rPr>
      </w:pPr>
      <w:r w:rsidRPr="00490E59">
        <w:rPr>
          <w:rFonts w:ascii="Arial" w:hAnsi="Arial" w:cs="Arial"/>
          <w:lang w:val="de-DE"/>
        </w:rPr>
        <w:t>Im gen</w:t>
      </w:r>
      <w:r w:rsidR="008E0CE3">
        <w:rPr>
          <w:rFonts w:ascii="Arial" w:hAnsi="Arial" w:cs="Arial"/>
          <w:lang w:val="de-DE"/>
        </w:rPr>
        <w:t>a</w:t>
      </w:r>
      <w:r w:rsidR="00BE650F">
        <w:rPr>
          <w:rFonts w:ascii="Arial" w:hAnsi="Arial" w:cs="Arial"/>
          <w:lang w:val="de-DE"/>
        </w:rPr>
        <w:t>n</w:t>
      </w:r>
      <w:r w:rsidR="008E0CE3">
        <w:rPr>
          <w:rFonts w:ascii="Arial" w:hAnsi="Arial" w:cs="Arial"/>
          <w:lang w:val="de-DE"/>
        </w:rPr>
        <w:t>n</w:t>
      </w:r>
      <w:r w:rsidRPr="00490E59">
        <w:rPr>
          <w:rFonts w:ascii="Arial" w:hAnsi="Arial" w:cs="Arial"/>
          <w:lang w:val="de-DE"/>
        </w:rPr>
        <w:t>ten</w:t>
      </w:r>
      <w:r w:rsidR="00F566C2" w:rsidRPr="00490E59">
        <w:rPr>
          <w:rFonts w:ascii="Arial" w:hAnsi="Arial" w:cs="Arial"/>
          <w:lang w:val="de-DE"/>
        </w:rPr>
        <w:t xml:space="preserve"> </w:t>
      </w:r>
      <w:r w:rsidR="00554777" w:rsidRPr="00490E59">
        <w:rPr>
          <w:rFonts w:ascii="Arial" w:hAnsi="Arial" w:cs="Arial"/>
          <w:lang w:val="de-DE"/>
        </w:rPr>
        <w:t>Rundschreiben Nr.</w:t>
      </w:r>
      <w:r w:rsidR="00F566C2" w:rsidRPr="00490E59">
        <w:rPr>
          <w:rFonts w:ascii="Arial" w:hAnsi="Arial" w:cs="Arial"/>
          <w:lang w:val="de-DE"/>
        </w:rPr>
        <w:t xml:space="preserve"> 4/E</w:t>
      </w:r>
      <w:r w:rsidRPr="00490E59">
        <w:rPr>
          <w:rFonts w:ascii="Arial" w:hAnsi="Arial" w:cs="Arial"/>
          <w:lang w:val="de-DE"/>
        </w:rPr>
        <w:t xml:space="preserve"> hat</w:t>
      </w:r>
      <w:r w:rsidR="00F566C2" w:rsidRPr="00490E59">
        <w:rPr>
          <w:rFonts w:ascii="Arial" w:hAnsi="Arial" w:cs="Arial"/>
          <w:lang w:val="de-DE"/>
        </w:rPr>
        <w:t xml:space="preserve"> </w:t>
      </w:r>
      <w:r w:rsidR="00CB4799" w:rsidRPr="00490E59">
        <w:rPr>
          <w:rFonts w:ascii="Arial" w:hAnsi="Arial" w:cs="Arial"/>
          <w:lang w:val="de-DE"/>
        </w:rPr>
        <w:t>die Agentur für Einnahmen</w:t>
      </w:r>
      <w:r w:rsidR="00F566C2" w:rsidRPr="00490E59">
        <w:rPr>
          <w:rFonts w:ascii="Arial" w:hAnsi="Arial" w:cs="Arial"/>
          <w:lang w:val="de-DE"/>
        </w:rPr>
        <w:t xml:space="preserve"> </w:t>
      </w:r>
      <w:r w:rsidR="00490E59" w:rsidRPr="00490E59">
        <w:rPr>
          <w:rFonts w:ascii="Arial" w:hAnsi="Arial" w:cs="Arial"/>
          <w:lang w:val="de-DE"/>
        </w:rPr>
        <w:t xml:space="preserve">besonders auf die </w:t>
      </w:r>
      <w:r w:rsidR="00F566C2" w:rsidRPr="00490E59">
        <w:rPr>
          <w:rFonts w:ascii="Arial" w:hAnsi="Arial" w:cs="Arial"/>
          <w:lang w:val="de-DE"/>
        </w:rPr>
        <w:t>“</w:t>
      </w:r>
      <w:r w:rsidR="00490E59" w:rsidRPr="00490E59">
        <w:rPr>
          <w:rFonts w:ascii="Arial" w:hAnsi="Arial" w:cs="Arial"/>
          <w:b/>
          <w:bCs/>
          <w:i/>
          <w:iCs/>
          <w:lang w:val="de-DE"/>
        </w:rPr>
        <w:t>Wichtigkeit</w:t>
      </w:r>
      <w:r w:rsidR="00490E59">
        <w:rPr>
          <w:rFonts w:ascii="Arial" w:hAnsi="Arial" w:cs="Arial"/>
          <w:b/>
          <w:bCs/>
          <w:i/>
          <w:iCs/>
          <w:lang w:val="de-DE"/>
        </w:rPr>
        <w:t xml:space="preserve"> der</w:t>
      </w:r>
      <w:r w:rsidR="00F566C2" w:rsidRPr="00490E59">
        <w:rPr>
          <w:rFonts w:ascii="Arial" w:hAnsi="Arial" w:cs="Arial"/>
          <w:b/>
          <w:bCs/>
          <w:i/>
          <w:iCs/>
          <w:lang w:val="de-DE"/>
        </w:rPr>
        <w:t xml:space="preserve"> </w:t>
      </w:r>
      <w:r w:rsidR="00293E40">
        <w:rPr>
          <w:rFonts w:ascii="Arial" w:hAnsi="Arial" w:cs="Arial"/>
          <w:b/>
          <w:bCs/>
          <w:i/>
          <w:iCs/>
          <w:lang w:val="de-DE"/>
        </w:rPr>
        <w:t>Wahrheitstreue</w:t>
      </w:r>
      <w:r w:rsidR="00ED6F8F" w:rsidRPr="00490E59">
        <w:rPr>
          <w:rFonts w:ascii="Arial" w:hAnsi="Arial" w:cs="Arial"/>
          <w:b/>
          <w:bCs/>
          <w:i/>
          <w:iCs/>
          <w:lang w:val="de-DE"/>
        </w:rPr>
        <w:t xml:space="preserve"> der Steuererklärungen </w:t>
      </w:r>
      <w:r w:rsidR="002712D8">
        <w:rPr>
          <w:rFonts w:ascii="Arial" w:hAnsi="Arial" w:cs="Arial"/>
          <w:b/>
          <w:bCs/>
          <w:i/>
          <w:iCs/>
          <w:lang w:val="de-DE"/>
        </w:rPr>
        <w:t xml:space="preserve">für die korrekte Bewertung durch die Anwendung der </w:t>
      </w:r>
      <w:r w:rsidR="008E0CE3">
        <w:rPr>
          <w:rFonts w:ascii="Arial" w:hAnsi="Arial" w:cs="Arial"/>
          <w:b/>
          <w:bCs/>
          <w:i/>
          <w:iCs/>
          <w:lang w:val="de-DE"/>
        </w:rPr>
        <w:t>ISA“</w:t>
      </w:r>
      <w:r w:rsidR="00F566C2" w:rsidRPr="00490E59">
        <w:rPr>
          <w:rFonts w:ascii="Arial" w:hAnsi="Arial" w:cs="Arial"/>
          <w:lang w:val="de-DE"/>
        </w:rPr>
        <w:t xml:space="preserve"> </w:t>
      </w:r>
      <w:r w:rsidR="008E0CE3">
        <w:rPr>
          <w:rFonts w:ascii="Arial" w:hAnsi="Arial" w:cs="Arial"/>
          <w:lang w:val="de-DE"/>
        </w:rPr>
        <w:t>Wert gelegt und dabei betont, dass</w:t>
      </w:r>
      <w:r w:rsidR="00E54B9E" w:rsidRPr="00E54B9E">
        <w:rPr>
          <w:rFonts w:ascii="Arial" w:hAnsi="Arial" w:cs="Arial"/>
          <w:lang w:val="de-DE"/>
        </w:rPr>
        <w:t xml:space="preserve"> </w:t>
      </w:r>
      <w:r w:rsidR="00E54B9E">
        <w:rPr>
          <w:rFonts w:ascii="Arial" w:hAnsi="Arial" w:cs="Arial"/>
          <w:lang w:val="de-DE"/>
        </w:rPr>
        <w:t>die „Kohärenz“, Korrektheit und Vollständigkeit der deklarierten Daten eine essen</w:t>
      </w:r>
      <w:r w:rsidR="007030AA">
        <w:rPr>
          <w:rFonts w:ascii="Arial" w:hAnsi="Arial" w:cs="Arial"/>
          <w:lang w:val="de-DE"/>
        </w:rPr>
        <w:t>z</w:t>
      </w:r>
      <w:r w:rsidR="00E54B9E">
        <w:rPr>
          <w:rFonts w:ascii="Arial" w:hAnsi="Arial" w:cs="Arial"/>
          <w:lang w:val="de-DE"/>
        </w:rPr>
        <w:t>ielle Voraussetzung für die korrekte Funktionsweise der ISA ist</w:t>
      </w:r>
      <w:r w:rsidR="00F566C2" w:rsidRPr="00490E59">
        <w:rPr>
          <w:rFonts w:ascii="Arial" w:hAnsi="Arial" w:cs="Arial"/>
          <w:lang w:val="de-DE"/>
        </w:rPr>
        <w:t>.</w:t>
      </w:r>
    </w:p>
    <w:p w14:paraId="6B3EE52D" w14:textId="24FD025A" w:rsidR="00F566C2" w:rsidRPr="00293E40" w:rsidRDefault="000B4521" w:rsidP="00496203">
      <w:pPr>
        <w:suppressAutoHyphens w:val="0"/>
        <w:autoSpaceDE/>
        <w:autoSpaceDN/>
        <w:adjustRightInd/>
        <w:spacing w:before="180" w:after="60" w:line="240" w:lineRule="auto"/>
        <w:jc w:val="both"/>
        <w:textAlignment w:val="auto"/>
        <w:rPr>
          <w:rFonts w:ascii="Arial" w:hAnsi="Arial" w:cs="Arial"/>
          <w:b/>
          <w:bCs/>
          <w:i/>
          <w:sz w:val="24"/>
          <w:szCs w:val="24"/>
          <w:lang w:val="de-DE"/>
        </w:rPr>
      </w:pPr>
      <w:r>
        <w:rPr>
          <w:rFonts w:ascii="Arial" w:hAnsi="Arial" w:cs="Arial"/>
          <w:b/>
          <w:bCs/>
          <w:i/>
          <w:sz w:val="24"/>
          <w:szCs w:val="24"/>
          <w:lang w:val="de-DE"/>
        </w:rPr>
        <w:t>Voraussetzung der</w:t>
      </w:r>
      <w:r w:rsidRPr="00293E40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 “wahrheitstreuen Steuererk</w:t>
      </w:r>
      <w:r w:rsidR="00E128EC">
        <w:rPr>
          <w:rFonts w:ascii="Arial" w:hAnsi="Arial" w:cs="Arial"/>
          <w:b/>
          <w:bCs/>
          <w:i/>
          <w:sz w:val="24"/>
          <w:szCs w:val="24"/>
          <w:lang w:val="de-DE"/>
        </w:rPr>
        <w:t>l</w:t>
      </w:r>
      <w:r w:rsidRPr="00293E40">
        <w:rPr>
          <w:rFonts w:ascii="Arial" w:hAnsi="Arial" w:cs="Arial"/>
          <w:b/>
          <w:bCs/>
          <w:i/>
          <w:sz w:val="24"/>
          <w:szCs w:val="24"/>
          <w:lang w:val="de-DE"/>
        </w:rPr>
        <w:t>ärung”</w:t>
      </w:r>
      <w:r w:rsidR="007030AA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 </w:t>
      </w:r>
      <w:r w:rsidR="00293E40" w:rsidRPr="00293E40">
        <w:rPr>
          <w:rFonts w:ascii="Arial" w:hAnsi="Arial" w:cs="Arial"/>
          <w:b/>
          <w:bCs/>
          <w:i/>
          <w:sz w:val="24"/>
          <w:szCs w:val="24"/>
          <w:lang w:val="de-DE"/>
        </w:rPr>
        <w:t>für d</w:t>
      </w:r>
      <w:r w:rsidR="00293E40">
        <w:rPr>
          <w:rFonts w:ascii="Arial" w:hAnsi="Arial" w:cs="Arial"/>
          <w:b/>
          <w:bCs/>
          <w:i/>
          <w:sz w:val="24"/>
          <w:szCs w:val="24"/>
          <w:lang w:val="de-DE"/>
        </w:rPr>
        <w:t>ie</w:t>
      </w:r>
      <w:r w:rsidR="00F566C2" w:rsidRPr="00293E40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 ISA</w:t>
      </w:r>
    </w:p>
    <w:p w14:paraId="66EAED60" w14:textId="2F85EA38" w:rsidR="00F566C2" w:rsidRPr="00E54B9E" w:rsidRDefault="009167C4" w:rsidP="009A7234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hAnsi="Arial" w:cs="Arial"/>
          <w:lang w:val="de-DE"/>
        </w:rPr>
      </w:pPr>
      <w:r w:rsidRPr="00E345F8">
        <w:rPr>
          <w:rFonts w:ascii="Arial" w:hAnsi="Arial" w:cs="Arial"/>
          <w:lang w:val="de-DE"/>
        </w:rPr>
        <w:t xml:space="preserve">Die ISA werden auf der Grundlage der wirtschaftlichen und “strukturellen” Variablen </w:t>
      </w:r>
      <w:r w:rsidR="00E345F8" w:rsidRPr="00E345F8">
        <w:rPr>
          <w:rFonts w:ascii="Arial" w:hAnsi="Arial" w:cs="Arial"/>
          <w:lang w:val="de-DE"/>
        </w:rPr>
        <w:t>berechnet</w:t>
      </w:r>
      <w:r w:rsidR="00E345F8">
        <w:rPr>
          <w:rFonts w:ascii="Arial" w:hAnsi="Arial" w:cs="Arial"/>
          <w:lang w:val="de-DE"/>
        </w:rPr>
        <w:t>, wie sie in der Steuererklärung deklariert werden.</w:t>
      </w:r>
      <w:r w:rsidR="00F566C2" w:rsidRPr="00E345F8">
        <w:rPr>
          <w:rFonts w:ascii="Arial" w:hAnsi="Arial" w:cs="Arial"/>
          <w:lang w:val="de-DE"/>
        </w:rPr>
        <w:t xml:space="preserve"> </w:t>
      </w:r>
      <w:r w:rsidR="00E345F8" w:rsidRPr="00E54B9E">
        <w:rPr>
          <w:rFonts w:ascii="Arial" w:hAnsi="Arial" w:cs="Arial"/>
          <w:lang w:val="de-DE"/>
        </w:rPr>
        <w:t>Wie die Agentur im gennannten</w:t>
      </w:r>
      <w:r w:rsidR="00F566C2" w:rsidRPr="00E54B9E">
        <w:rPr>
          <w:rFonts w:ascii="Arial" w:hAnsi="Arial" w:cs="Arial"/>
          <w:lang w:val="de-DE"/>
        </w:rPr>
        <w:t xml:space="preserve"> </w:t>
      </w:r>
      <w:r w:rsidR="00554777" w:rsidRPr="00E54B9E">
        <w:rPr>
          <w:rFonts w:ascii="Arial" w:hAnsi="Arial" w:cs="Arial"/>
          <w:lang w:val="de-DE"/>
        </w:rPr>
        <w:t>Rundschreiben Nr.</w:t>
      </w:r>
      <w:r w:rsidR="00F566C2" w:rsidRPr="00E54B9E">
        <w:rPr>
          <w:rFonts w:ascii="Arial" w:hAnsi="Arial" w:cs="Arial"/>
          <w:lang w:val="de-DE"/>
        </w:rPr>
        <w:t xml:space="preserve"> 4/E </w:t>
      </w:r>
      <w:r w:rsidR="00E345F8" w:rsidRPr="00E54B9E">
        <w:rPr>
          <w:rFonts w:ascii="Arial" w:hAnsi="Arial" w:cs="Arial"/>
          <w:lang w:val="de-DE"/>
        </w:rPr>
        <w:t xml:space="preserve">präzisiert, </w:t>
      </w:r>
      <w:r w:rsidR="00E54B9E" w:rsidRPr="00E54B9E">
        <w:rPr>
          <w:rFonts w:ascii="Arial" w:hAnsi="Arial" w:cs="Arial"/>
          <w:lang w:val="de-DE"/>
        </w:rPr>
        <w:t xml:space="preserve">ist </w:t>
      </w:r>
      <w:r w:rsidR="00E54B9E">
        <w:rPr>
          <w:rFonts w:ascii="Arial" w:hAnsi="Arial" w:cs="Arial"/>
          <w:lang w:val="de-DE"/>
        </w:rPr>
        <w:t xml:space="preserve">die „Kohärenz“, Korrektheit und Vollständigkeit der deklarierten Daten </w:t>
      </w:r>
      <w:r w:rsidR="003A6AEF">
        <w:rPr>
          <w:rFonts w:ascii="Arial" w:hAnsi="Arial" w:cs="Arial"/>
          <w:lang w:val="de-DE"/>
        </w:rPr>
        <w:t xml:space="preserve">somit </w:t>
      </w:r>
      <w:r w:rsidR="00E54B9E">
        <w:rPr>
          <w:rFonts w:ascii="Arial" w:hAnsi="Arial" w:cs="Arial"/>
          <w:lang w:val="de-DE"/>
        </w:rPr>
        <w:t>eine essen</w:t>
      </w:r>
      <w:r w:rsidR="007030AA">
        <w:rPr>
          <w:rFonts w:ascii="Arial" w:hAnsi="Arial" w:cs="Arial"/>
          <w:lang w:val="de-DE"/>
        </w:rPr>
        <w:t>z</w:t>
      </w:r>
      <w:r w:rsidR="00E54B9E">
        <w:rPr>
          <w:rFonts w:ascii="Arial" w:hAnsi="Arial" w:cs="Arial"/>
          <w:lang w:val="de-DE"/>
        </w:rPr>
        <w:t xml:space="preserve">ielle Voraussetzung für die korrekte Funktionsweise der ISA </w:t>
      </w:r>
      <w:r w:rsidR="003A6AEF">
        <w:rPr>
          <w:rFonts w:ascii="Arial" w:hAnsi="Arial" w:cs="Arial"/>
          <w:lang w:val="de-DE"/>
        </w:rPr>
        <w:t xml:space="preserve">und </w:t>
      </w:r>
      <w:r w:rsidR="000A7E27">
        <w:rPr>
          <w:rFonts w:ascii="Arial" w:hAnsi="Arial" w:cs="Arial"/>
          <w:lang w:val="de-DE"/>
        </w:rPr>
        <w:t>die Bestimmung eines korrekten ISA-Wertes</w:t>
      </w:r>
      <w:r w:rsidR="00F566C2" w:rsidRPr="00E54B9E">
        <w:rPr>
          <w:rFonts w:ascii="Arial" w:hAnsi="Arial" w:cs="Arial"/>
          <w:lang w:val="de-DE"/>
        </w:rPr>
        <w:t xml:space="preserve">.  </w:t>
      </w:r>
    </w:p>
    <w:p w14:paraId="5DA169CB" w14:textId="14139330" w:rsidR="00F566C2" w:rsidRPr="002D4C13" w:rsidRDefault="000A7E27" w:rsidP="00382808">
      <w:pPr>
        <w:suppressAutoHyphens w:val="0"/>
        <w:autoSpaceDE/>
        <w:autoSpaceDN/>
        <w:adjustRightInd/>
        <w:spacing w:before="60" w:line="240" w:lineRule="auto"/>
        <w:jc w:val="both"/>
        <w:textAlignment w:val="auto"/>
        <w:rPr>
          <w:rFonts w:ascii="Arial" w:hAnsi="Arial" w:cs="Arial"/>
          <w:lang w:val="de-DE"/>
        </w:rPr>
      </w:pPr>
      <w:r w:rsidRPr="002D4C13">
        <w:rPr>
          <w:rFonts w:ascii="Arial" w:hAnsi="Arial" w:cs="Arial"/>
          <w:b/>
          <w:bCs/>
          <w:lang w:val="de-DE"/>
        </w:rPr>
        <w:t>Die Inanspruchnahme von</w:t>
      </w:r>
      <w:r w:rsidR="00F566C2" w:rsidRPr="002D4C13">
        <w:rPr>
          <w:rFonts w:ascii="Arial" w:hAnsi="Arial" w:cs="Arial"/>
          <w:b/>
          <w:bCs/>
          <w:lang w:val="de-DE"/>
        </w:rPr>
        <w:t xml:space="preserve"> </w:t>
      </w:r>
      <w:r w:rsidR="00CB4799" w:rsidRPr="002D4C13">
        <w:rPr>
          <w:rFonts w:ascii="Arial" w:hAnsi="Arial" w:cs="Arial"/>
          <w:b/>
          <w:bCs/>
          <w:lang w:val="de-DE"/>
        </w:rPr>
        <w:t>Vorteile</w:t>
      </w:r>
      <w:r w:rsidRPr="002D4C13">
        <w:rPr>
          <w:rFonts w:ascii="Arial" w:hAnsi="Arial" w:cs="Arial"/>
          <w:b/>
          <w:bCs/>
          <w:lang w:val="de-DE"/>
        </w:rPr>
        <w:t>n</w:t>
      </w:r>
      <w:r w:rsidR="00F566C2" w:rsidRPr="002D4C13">
        <w:rPr>
          <w:rFonts w:ascii="Arial" w:hAnsi="Arial" w:cs="Arial"/>
          <w:lang w:val="de-DE"/>
        </w:rPr>
        <w:t xml:space="preserve"> </w:t>
      </w:r>
      <w:r w:rsidRPr="002D4C13">
        <w:rPr>
          <w:rFonts w:ascii="Arial" w:hAnsi="Arial" w:cs="Arial"/>
          <w:lang w:val="de-DE"/>
        </w:rPr>
        <w:t xml:space="preserve">setzt </w:t>
      </w:r>
      <w:r w:rsidR="002D4C13" w:rsidRPr="002D4C13">
        <w:rPr>
          <w:rFonts w:ascii="Arial" w:hAnsi="Arial" w:cs="Arial"/>
          <w:lang w:val="de-DE"/>
        </w:rPr>
        <w:t>notwendigerweise die Vorlage korrekter,</w:t>
      </w:r>
      <w:r w:rsidR="002D4C13">
        <w:rPr>
          <w:rFonts w:ascii="Arial" w:hAnsi="Arial" w:cs="Arial"/>
          <w:lang w:val="de-DE"/>
        </w:rPr>
        <w:t xml:space="preserve"> wahrheitsgetreuer und vollständiger Daten voraus. </w:t>
      </w:r>
      <w:r w:rsidR="00F566C2" w:rsidRPr="002D4C13">
        <w:rPr>
          <w:rFonts w:ascii="Arial" w:hAnsi="Arial" w:cs="Arial"/>
          <w:lang w:val="de-DE"/>
        </w:rPr>
        <w:t xml:space="preserve"> </w:t>
      </w:r>
      <w:r w:rsidR="002D4C13" w:rsidRPr="002D4C13">
        <w:rPr>
          <w:rFonts w:ascii="Arial" w:hAnsi="Arial" w:cs="Arial"/>
          <w:lang w:val="de-DE"/>
        </w:rPr>
        <w:t>Sind die Daten nicht korrekt,</w:t>
      </w:r>
      <w:r w:rsidR="002D4C13">
        <w:rPr>
          <w:rFonts w:ascii="Arial" w:hAnsi="Arial" w:cs="Arial"/>
          <w:lang w:val="de-DE"/>
        </w:rPr>
        <w:t xml:space="preserve"> wahrheitsgetreu und vollständig, so werden die Vorteile rechtswidrig in Anspruch genommen</w:t>
      </w:r>
      <w:r w:rsidR="00F566C2" w:rsidRPr="002D4C13">
        <w:rPr>
          <w:rFonts w:ascii="Arial" w:hAnsi="Arial" w:cs="Arial"/>
          <w:lang w:val="de-DE"/>
        </w:rPr>
        <w:t xml:space="preserve">.  </w:t>
      </w:r>
    </w:p>
    <w:p w14:paraId="14647C7F" w14:textId="160E3FB3" w:rsidR="00F566C2" w:rsidRPr="00E2715F" w:rsidRDefault="002D4C13" w:rsidP="00382808">
      <w:pPr>
        <w:suppressAutoHyphens w:val="0"/>
        <w:autoSpaceDE/>
        <w:autoSpaceDN/>
        <w:adjustRightInd/>
        <w:spacing w:before="60" w:line="240" w:lineRule="auto"/>
        <w:jc w:val="both"/>
        <w:textAlignment w:val="auto"/>
        <w:rPr>
          <w:rFonts w:ascii="Arial" w:hAnsi="Arial" w:cs="Arial"/>
          <w:lang w:val="de-DE"/>
        </w:rPr>
      </w:pPr>
      <w:r w:rsidRPr="00E2715F">
        <w:rPr>
          <w:rFonts w:ascii="Arial" w:hAnsi="Arial" w:cs="Arial"/>
          <w:lang w:val="de-DE"/>
        </w:rPr>
        <w:t xml:space="preserve">Mit dem </w:t>
      </w:r>
      <w:r w:rsidR="007724D5" w:rsidRPr="00E2715F">
        <w:rPr>
          <w:rFonts w:ascii="Arial" w:hAnsi="Arial" w:cs="Arial"/>
          <w:lang w:val="de-DE"/>
        </w:rPr>
        <w:t>Urteil</w:t>
      </w:r>
      <w:r w:rsidR="00F566C2" w:rsidRPr="00E2715F">
        <w:rPr>
          <w:rFonts w:ascii="Arial" w:hAnsi="Arial" w:cs="Arial"/>
          <w:lang w:val="de-DE"/>
        </w:rPr>
        <w:t xml:space="preserve"> </w:t>
      </w:r>
      <w:r w:rsidRPr="00E2715F">
        <w:rPr>
          <w:rFonts w:ascii="Arial" w:hAnsi="Arial" w:cs="Arial"/>
          <w:lang w:val="de-DE"/>
        </w:rPr>
        <w:t xml:space="preserve">vom </w:t>
      </w:r>
      <w:r w:rsidR="00F566C2" w:rsidRPr="00E2715F">
        <w:rPr>
          <w:rFonts w:ascii="Arial" w:hAnsi="Arial" w:cs="Arial"/>
          <w:lang w:val="de-DE"/>
        </w:rPr>
        <w:t>5.11.2024,</w:t>
      </w:r>
      <w:r w:rsidR="00554777" w:rsidRPr="00E2715F">
        <w:rPr>
          <w:rFonts w:ascii="Arial" w:hAnsi="Arial" w:cs="Arial"/>
          <w:lang w:val="de-DE"/>
        </w:rPr>
        <w:t xml:space="preserve"> Nr.</w:t>
      </w:r>
      <w:r w:rsidR="00F566C2" w:rsidRPr="00E2715F">
        <w:rPr>
          <w:rFonts w:ascii="Arial" w:hAnsi="Arial" w:cs="Arial"/>
          <w:lang w:val="de-DE"/>
        </w:rPr>
        <w:t xml:space="preserve"> 28457 </w:t>
      </w:r>
      <w:r w:rsidRPr="00E2715F">
        <w:rPr>
          <w:rFonts w:ascii="Arial" w:hAnsi="Arial" w:cs="Arial"/>
          <w:lang w:val="de-DE"/>
        </w:rPr>
        <w:t>hat der</w:t>
      </w:r>
      <w:r w:rsidR="00F566C2" w:rsidRPr="00E2715F">
        <w:rPr>
          <w:rFonts w:ascii="Arial" w:hAnsi="Arial" w:cs="Arial"/>
          <w:lang w:val="de-DE"/>
        </w:rPr>
        <w:t xml:space="preserve"> </w:t>
      </w:r>
      <w:r w:rsidR="007724D5" w:rsidRPr="00E2715F">
        <w:rPr>
          <w:rFonts w:ascii="Arial" w:hAnsi="Arial" w:cs="Arial"/>
          <w:lang w:val="de-DE"/>
        </w:rPr>
        <w:t xml:space="preserve">Kassationsgerichtshof </w:t>
      </w:r>
      <w:r w:rsidRPr="00E2715F">
        <w:rPr>
          <w:rFonts w:ascii="Arial" w:hAnsi="Arial" w:cs="Arial"/>
          <w:lang w:val="de-DE"/>
        </w:rPr>
        <w:t>best</w:t>
      </w:r>
      <w:r w:rsidR="00E2715F" w:rsidRPr="00E2715F">
        <w:rPr>
          <w:rFonts w:ascii="Arial" w:hAnsi="Arial" w:cs="Arial"/>
          <w:lang w:val="de-DE"/>
        </w:rPr>
        <w:t>ä</w:t>
      </w:r>
      <w:r w:rsidRPr="00E2715F">
        <w:rPr>
          <w:rFonts w:ascii="Arial" w:hAnsi="Arial" w:cs="Arial"/>
          <w:lang w:val="de-DE"/>
        </w:rPr>
        <w:t xml:space="preserve">tigt, </w:t>
      </w:r>
      <w:r w:rsidR="00E2715F" w:rsidRPr="00E2715F">
        <w:rPr>
          <w:rFonts w:ascii="Arial" w:hAnsi="Arial" w:cs="Arial"/>
          <w:lang w:val="de-DE"/>
        </w:rPr>
        <w:t>dass die besproch</w:t>
      </w:r>
      <w:r w:rsidR="00E2715F">
        <w:rPr>
          <w:rFonts w:ascii="Arial" w:hAnsi="Arial" w:cs="Arial"/>
          <w:lang w:val="de-DE"/>
        </w:rPr>
        <w:t>e</w:t>
      </w:r>
      <w:r w:rsidR="00E2715F" w:rsidRPr="00E2715F">
        <w:rPr>
          <w:rFonts w:ascii="Arial" w:hAnsi="Arial" w:cs="Arial"/>
          <w:lang w:val="de-DE"/>
        </w:rPr>
        <w:t xml:space="preserve">nen Vorteile die </w:t>
      </w:r>
      <w:r w:rsidR="00F566C2" w:rsidRPr="00E2715F">
        <w:rPr>
          <w:rFonts w:ascii="Arial" w:hAnsi="Arial" w:cs="Arial"/>
          <w:lang w:val="de-DE"/>
        </w:rPr>
        <w:t>“</w:t>
      </w:r>
      <w:r w:rsidR="00E2715F">
        <w:rPr>
          <w:rFonts w:ascii="Arial" w:hAnsi="Arial" w:cs="Arial"/>
          <w:b/>
          <w:bCs/>
          <w:lang w:val="de-DE"/>
        </w:rPr>
        <w:t>wahrheitsgetreue Angabe der Daten“</w:t>
      </w:r>
      <w:r w:rsidR="00F566C2" w:rsidRPr="00E2715F">
        <w:rPr>
          <w:rFonts w:ascii="Arial" w:hAnsi="Arial" w:cs="Arial"/>
          <w:lang w:val="de-DE"/>
        </w:rPr>
        <w:t xml:space="preserve"> </w:t>
      </w:r>
      <w:r w:rsidR="00E2715F">
        <w:rPr>
          <w:rFonts w:ascii="Arial" w:hAnsi="Arial" w:cs="Arial"/>
          <w:lang w:val="de-DE"/>
        </w:rPr>
        <w:t xml:space="preserve">voraussetzen und </w:t>
      </w:r>
      <w:r w:rsidR="00230D1E">
        <w:rPr>
          <w:rFonts w:ascii="Arial" w:hAnsi="Arial" w:cs="Arial"/>
          <w:lang w:val="de-DE"/>
        </w:rPr>
        <w:t>somit die Vorteile bei nicht wahrheitsgetreuen</w:t>
      </w:r>
      <w:r w:rsidR="00643077">
        <w:rPr>
          <w:rFonts w:ascii="Arial" w:hAnsi="Arial" w:cs="Arial"/>
          <w:lang w:val="de-DE"/>
        </w:rPr>
        <w:t xml:space="preserve"> </w:t>
      </w:r>
      <w:r w:rsidR="00D41E1B">
        <w:rPr>
          <w:rFonts w:ascii="Arial" w:hAnsi="Arial" w:cs="Arial"/>
          <w:lang w:val="de-DE"/>
        </w:rPr>
        <w:t xml:space="preserve">Angaben </w:t>
      </w:r>
      <w:r w:rsidR="00F5626F">
        <w:rPr>
          <w:rFonts w:ascii="Arial" w:hAnsi="Arial" w:cs="Arial"/>
          <w:lang w:val="de-DE"/>
        </w:rPr>
        <w:t>nicht gewährt werden können</w:t>
      </w:r>
      <w:r w:rsidR="00F566C2" w:rsidRPr="00E2715F">
        <w:rPr>
          <w:rFonts w:ascii="Arial" w:hAnsi="Arial" w:cs="Arial"/>
          <w:lang w:val="de-DE"/>
        </w:rPr>
        <w:t xml:space="preserve">. </w:t>
      </w:r>
    </w:p>
    <w:p w14:paraId="6E08CF41" w14:textId="2CB8BE94" w:rsidR="00F566C2" w:rsidRPr="00F55EF2" w:rsidRDefault="00F5626F" w:rsidP="00496203">
      <w:pPr>
        <w:suppressAutoHyphens w:val="0"/>
        <w:autoSpaceDE/>
        <w:autoSpaceDN/>
        <w:adjustRightInd/>
        <w:spacing w:before="60" w:line="240" w:lineRule="auto"/>
        <w:jc w:val="both"/>
        <w:textAlignment w:val="auto"/>
        <w:rPr>
          <w:rFonts w:ascii="Arial" w:hAnsi="Arial" w:cs="Arial"/>
          <w:lang w:val="de-DE"/>
        </w:rPr>
      </w:pPr>
      <w:r w:rsidRPr="00F55EF2">
        <w:rPr>
          <w:rFonts w:ascii="Arial" w:hAnsi="Arial" w:cs="Arial"/>
          <w:lang w:val="de-DE"/>
        </w:rPr>
        <w:t>Die Zuerkennung dieser Vorteile setzt also nicht nur eine rein formale, sondern auch eine su</w:t>
      </w:r>
      <w:r w:rsidR="00F55EF2" w:rsidRPr="00F55EF2">
        <w:rPr>
          <w:rFonts w:ascii="Arial" w:hAnsi="Arial" w:cs="Arial"/>
          <w:lang w:val="de-DE"/>
        </w:rPr>
        <w:t>bstan</w:t>
      </w:r>
      <w:r w:rsidR="006A6DAE">
        <w:rPr>
          <w:rFonts w:ascii="Arial" w:hAnsi="Arial" w:cs="Arial"/>
          <w:lang w:val="de-DE"/>
        </w:rPr>
        <w:t>z</w:t>
      </w:r>
      <w:r w:rsidR="00F55EF2" w:rsidRPr="00F55EF2">
        <w:rPr>
          <w:rFonts w:ascii="Arial" w:hAnsi="Arial" w:cs="Arial"/>
          <w:lang w:val="de-DE"/>
        </w:rPr>
        <w:t>ielle Korrektheit der Steuererklärungen voraus.</w:t>
      </w:r>
      <w:r w:rsidR="00F55EF2">
        <w:rPr>
          <w:rFonts w:ascii="Arial" w:hAnsi="Arial" w:cs="Arial"/>
          <w:lang w:val="de-DE"/>
        </w:rPr>
        <w:t xml:space="preserve"> </w:t>
      </w:r>
      <w:r w:rsidR="00F566C2" w:rsidRPr="00F55EF2">
        <w:rPr>
          <w:rFonts w:ascii="Arial" w:hAnsi="Arial" w:cs="Arial"/>
          <w:lang w:val="de-DE"/>
        </w:rPr>
        <w:t xml:space="preserve"> </w:t>
      </w:r>
      <w:r w:rsidR="00D41E1B">
        <w:rPr>
          <w:rFonts w:ascii="Arial" w:hAnsi="Arial" w:cs="Arial"/>
          <w:lang w:val="de-DE"/>
        </w:rPr>
        <w:t>Stellt die Behörde fest, dass dies nicht der Fall ist, so verfällt das Anrecht darauf.</w:t>
      </w:r>
    </w:p>
    <w:p w14:paraId="6303D684" w14:textId="32956180" w:rsidR="00F566C2" w:rsidRPr="0002521C" w:rsidRDefault="000B4521" w:rsidP="00496203">
      <w:pPr>
        <w:suppressAutoHyphens w:val="0"/>
        <w:autoSpaceDE/>
        <w:autoSpaceDN/>
        <w:adjustRightInd/>
        <w:spacing w:before="240" w:after="60" w:line="240" w:lineRule="auto"/>
        <w:jc w:val="both"/>
        <w:textAlignment w:val="auto"/>
        <w:rPr>
          <w:rFonts w:ascii="Arial" w:hAnsi="Arial" w:cs="Arial"/>
          <w:b/>
          <w:bCs/>
          <w:i/>
          <w:sz w:val="24"/>
          <w:szCs w:val="24"/>
          <w:lang w:val="de-DE"/>
        </w:rPr>
      </w:pPr>
      <w:r>
        <w:rPr>
          <w:rFonts w:ascii="Arial" w:hAnsi="Arial" w:cs="Arial"/>
          <w:b/>
          <w:bCs/>
          <w:i/>
          <w:sz w:val="24"/>
          <w:szCs w:val="24"/>
          <w:lang w:val="de-DE"/>
        </w:rPr>
        <w:t>Relevanz der</w:t>
      </w:r>
      <w:r w:rsidRPr="00293E40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 “wahrheitstreuen Steuererk</w:t>
      </w:r>
      <w:r w:rsidR="00E128EC">
        <w:rPr>
          <w:rFonts w:ascii="Arial" w:hAnsi="Arial" w:cs="Arial"/>
          <w:b/>
          <w:bCs/>
          <w:i/>
          <w:sz w:val="24"/>
          <w:szCs w:val="24"/>
          <w:lang w:val="de-DE"/>
        </w:rPr>
        <w:t>l</w:t>
      </w:r>
      <w:r w:rsidRPr="00293E40">
        <w:rPr>
          <w:rFonts w:ascii="Arial" w:hAnsi="Arial" w:cs="Arial"/>
          <w:b/>
          <w:bCs/>
          <w:i/>
          <w:sz w:val="24"/>
          <w:szCs w:val="24"/>
          <w:lang w:val="de-DE"/>
        </w:rPr>
        <w:t>ärung”</w:t>
      </w:r>
      <w:r w:rsidR="00F566C2" w:rsidRPr="0002521C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 </w:t>
      </w:r>
      <w:r w:rsidR="0002521C" w:rsidRPr="0002521C">
        <w:rPr>
          <w:rFonts w:ascii="Arial" w:hAnsi="Arial" w:cs="Arial"/>
          <w:b/>
          <w:bCs/>
          <w:i/>
          <w:sz w:val="24"/>
          <w:szCs w:val="24"/>
          <w:lang w:val="de-DE"/>
        </w:rPr>
        <w:t xml:space="preserve">im Hinblick auf den </w:t>
      </w:r>
      <w:r w:rsidR="00F566C2" w:rsidRPr="0002521C">
        <w:rPr>
          <w:rFonts w:ascii="Arial" w:hAnsi="Arial" w:cs="Arial"/>
          <w:b/>
          <w:bCs/>
          <w:i/>
          <w:sz w:val="24"/>
          <w:szCs w:val="24"/>
          <w:lang w:val="de-DE"/>
        </w:rPr>
        <w:t>CPB</w:t>
      </w:r>
    </w:p>
    <w:p w14:paraId="441D33E3" w14:textId="203112B6" w:rsidR="009A7234" w:rsidRPr="00D40B4A" w:rsidRDefault="00E128EC" w:rsidP="00E248F8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hAnsi="Arial" w:cs="Arial"/>
        </w:rPr>
      </w:pPr>
      <w:r w:rsidRPr="00E128EC">
        <w:rPr>
          <w:rFonts w:ascii="Arial" w:hAnsi="Arial" w:cs="Arial"/>
          <w:lang w:val="de-DE"/>
        </w:rPr>
        <w:t>Mit der zweijährigen Steuervereinbarung werden dieselben Zielsetzu</w:t>
      </w:r>
      <w:r>
        <w:rPr>
          <w:rFonts w:ascii="Arial" w:hAnsi="Arial" w:cs="Arial"/>
          <w:lang w:val="de-DE"/>
        </w:rPr>
        <w:t>ngen verfolgt wie mit den ISA</w:t>
      </w:r>
      <w:r w:rsidR="00DF4903">
        <w:rPr>
          <w:rFonts w:ascii="Arial" w:hAnsi="Arial" w:cs="Arial"/>
          <w:lang w:val="de-DE"/>
        </w:rPr>
        <w:t>.</w:t>
      </w:r>
      <w:r>
        <w:rPr>
          <w:rFonts w:ascii="Arial" w:hAnsi="Arial" w:cs="Arial"/>
          <w:lang w:val="de-DE"/>
        </w:rPr>
        <w:t xml:space="preserve"> </w:t>
      </w:r>
      <w:r w:rsidR="00DF4903" w:rsidRPr="00E01757">
        <w:rPr>
          <w:rFonts w:ascii="Arial" w:hAnsi="Arial" w:cs="Arial"/>
          <w:lang w:val="de-DE"/>
        </w:rPr>
        <w:t>Der</w:t>
      </w:r>
      <w:r w:rsidR="00F566C2" w:rsidRPr="00E01757">
        <w:rPr>
          <w:rFonts w:ascii="Arial" w:hAnsi="Arial" w:cs="Arial"/>
          <w:lang w:val="de-DE"/>
        </w:rPr>
        <w:t xml:space="preserve"> </w:t>
      </w:r>
      <w:r w:rsidR="007724D5" w:rsidRPr="00E01757">
        <w:rPr>
          <w:rFonts w:ascii="Arial" w:hAnsi="Arial" w:cs="Arial"/>
          <w:lang w:val="de-DE"/>
        </w:rPr>
        <w:t>Vereinbarungsvorschlag</w:t>
      </w:r>
      <w:r w:rsidR="00F566C2" w:rsidRPr="00E01757">
        <w:rPr>
          <w:rFonts w:ascii="Arial" w:hAnsi="Arial" w:cs="Arial"/>
          <w:lang w:val="de-DE"/>
        </w:rPr>
        <w:t xml:space="preserve"> </w:t>
      </w:r>
      <w:r w:rsidR="00DF4903" w:rsidRPr="00E01757">
        <w:rPr>
          <w:rFonts w:ascii="Arial" w:hAnsi="Arial" w:cs="Arial"/>
          <w:lang w:val="de-DE"/>
        </w:rPr>
        <w:t xml:space="preserve">wird von der Agentur unter Berücksichtigung der Beitragsfähigkeit des </w:t>
      </w:r>
      <w:r w:rsidR="00554777" w:rsidRPr="00E01757">
        <w:rPr>
          <w:rFonts w:ascii="Arial" w:hAnsi="Arial" w:cs="Arial"/>
          <w:lang w:val="de-DE"/>
        </w:rPr>
        <w:t>Steuerzahler</w:t>
      </w:r>
      <w:r w:rsidR="00DF4903" w:rsidRPr="00E01757">
        <w:rPr>
          <w:rFonts w:ascii="Arial" w:hAnsi="Arial" w:cs="Arial"/>
          <w:lang w:val="de-DE"/>
        </w:rPr>
        <w:t>s ausgearbeitet</w:t>
      </w:r>
      <w:r w:rsidR="00E01757" w:rsidRPr="00E01757">
        <w:rPr>
          <w:rFonts w:ascii="Arial" w:hAnsi="Arial" w:cs="Arial"/>
          <w:lang w:val="de-DE"/>
        </w:rPr>
        <w:t>, wobei Daten verwendet w</w:t>
      </w:r>
      <w:r w:rsidR="00E01757">
        <w:rPr>
          <w:rFonts w:ascii="Arial" w:hAnsi="Arial" w:cs="Arial"/>
          <w:lang w:val="de-DE"/>
        </w:rPr>
        <w:t>erden, die sich im Besitz der Behörde befinden, aber auch die Ergebnisse der ISA und übrige Daten, die der Steuerzahler vorgelegt hat</w:t>
      </w:r>
      <w:r w:rsidR="00D40B4A">
        <w:rPr>
          <w:rFonts w:ascii="Arial" w:hAnsi="Arial" w:cs="Arial"/>
          <w:lang w:val="de-DE"/>
        </w:rPr>
        <w:t xml:space="preserve">. </w:t>
      </w:r>
      <w:r w:rsidR="00D40B4A" w:rsidRPr="00D40B4A">
        <w:rPr>
          <w:rFonts w:ascii="Arial" w:hAnsi="Arial" w:cs="Arial"/>
        </w:rPr>
        <w:t>Au</w:t>
      </w:r>
      <w:r w:rsidR="00D40B4A">
        <w:rPr>
          <w:rFonts w:ascii="Arial" w:hAnsi="Arial" w:cs="Arial"/>
        </w:rPr>
        <w:t>f dieser Grundlage wird der Vorschlag ausgearbeitet</w:t>
      </w:r>
      <w:r w:rsidR="00F566C2" w:rsidRPr="00D40B4A">
        <w:rPr>
          <w:rFonts w:ascii="Arial" w:hAnsi="Arial" w:cs="Arial"/>
        </w:rPr>
        <w:t xml:space="preserve">.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"/>
        <w:gridCol w:w="8972"/>
      </w:tblGrid>
      <w:tr w:rsidR="009A7234" w:rsidRPr="00D05826" w14:paraId="3406D637" w14:textId="77777777" w:rsidTr="00D1738C">
        <w:trPr>
          <w:trHeight w:val="448"/>
        </w:trPr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E19B0A" w14:textId="77777777" w:rsidR="009A7234" w:rsidRPr="00D1738C" w:rsidRDefault="009A7234" w:rsidP="00051816">
            <w:pPr>
              <w:spacing w:line="240" w:lineRule="auto"/>
              <w:rPr>
                <w:rFonts w:ascii="Arial" w:hAnsi="Arial" w:cs="Arial"/>
              </w:rPr>
            </w:pPr>
            <w:r w:rsidRPr="00D1738C">
              <w:rPr>
                <w:rFonts w:ascii="Arial" w:hAnsi="Arial" w:cs="Arial"/>
                <w:noProof/>
              </w:rPr>
              <w:drawing>
                <wp:inline distT="0" distB="0" distL="0" distR="0" wp14:anchorId="0554C869" wp14:editId="2099221D">
                  <wp:extent cx="304800" cy="349250"/>
                  <wp:effectExtent l="0" t="0" r="0" b="0"/>
                  <wp:docPr id="935610449" name="Immagine 3" descr="Simbolo_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Simbolo_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2" w:type="dxa"/>
            <w:tcBorders>
              <w:top w:val="single" w:sz="8" w:space="0" w:color="92CDDC"/>
              <w:left w:val="nil"/>
              <w:bottom w:val="single" w:sz="8" w:space="0" w:color="92CDDC"/>
              <w:right w:val="nil"/>
            </w:tcBorders>
            <w:tcMar>
              <w:top w:w="85" w:type="dxa"/>
              <w:left w:w="0" w:type="dxa"/>
              <w:bottom w:w="85" w:type="dxa"/>
              <w:right w:w="0" w:type="dxa"/>
            </w:tcMar>
            <w:vAlign w:val="center"/>
          </w:tcPr>
          <w:p w14:paraId="09058688" w14:textId="4673F135" w:rsidR="009A7234" w:rsidRPr="00DC56CB" w:rsidRDefault="00D40B4A" w:rsidP="00D1738C">
            <w:pPr>
              <w:pStyle w:val="ScadenziarioPuntoni"/>
              <w:spacing w:before="0" w:after="0"/>
              <w:rPr>
                <w:sz w:val="22"/>
                <w:szCs w:val="22"/>
                <w:lang w:val="de-DE"/>
              </w:rPr>
            </w:pPr>
            <w:r w:rsidRPr="00DC56CB">
              <w:rPr>
                <w:sz w:val="22"/>
                <w:szCs w:val="22"/>
                <w:lang w:val="de-DE"/>
              </w:rPr>
              <w:t xml:space="preserve">Im genannten </w:t>
            </w:r>
            <w:r w:rsidR="00554777" w:rsidRPr="00DC56CB">
              <w:rPr>
                <w:sz w:val="22"/>
                <w:szCs w:val="22"/>
                <w:lang w:val="de-DE"/>
              </w:rPr>
              <w:t>Rundschreiben Nr.</w:t>
            </w:r>
            <w:r w:rsidR="009A7234" w:rsidRPr="00DC56CB">
              <w:rPr>
                <w:sz w:val="22"/>
                <w:szCs w:val="22"/>
                <w:lang w:val="de-DE"/>
              </w:rPr>
              <w:t xml:space="preserve"> 4/E </w:t>
            </w:r>
            <w:r w:rsidR="00446B33" w:rsidRPr="00DC56CB">
              <w:rPr>
                <w:sz w:val="22"/>
                <w:szCs w:val="22"/>
                <w:lang w:val="de-DE"/>
              </w:rPr>
              <w:t>stellt die Agentur auch klar, dass</w:t>
            </w:r>
            <w:r w:rsidR="0071662B" w:rsidRPr="00DC56CB">
              <w:rPr>
                <w:sz w:val="22"/>
                <w:szCs w:val="22"/>
                <w:lang w:val="de-DE"/>
              </w:rPr>
              <w:t xml:space="preserve"> es</w:t>
            </w:r>
            <w:r w:rsidR="00446B33" w:rsidRPr="00DC56CB">
              <w:rPr>
                <w:sz w:val="22"/>
                <w:szCs w:val="22"/>
                <w:lang w:val="de-DE"/>
              </w:rPr>
              <w:t xml:space="preserve"> für die Ausarbeitung eines “korrekten und kohärenten” Vorschlags </w:t>
            </w:r>
            <w:r w:rsidR="0071662B" w:rsidRPr="00DC56CB">
              <w:rPr>
                <w:sz w:val="22"/>
                <w:szCs w:val="22"/>
                <w:lang w:val="de-DE"/>
              </w:rPr>
              <w:t xml:space="preserve">erforderlich ist, </w:t>
            </w:r>
            <w:r w:rsidR="00DC56CB" w:rsidRPr="00DC56CB">
              <w:rPr>
                <w:sz w:val="22"/>
                <w:szCs w:val="22"/>
                <w:lang w:val="de-DE"/>
              </w:rPr>
              <w:t>dass die Angaben d</w:t>
            </w:r>
            <w:r w:rsidR="00DC56CB">
              <w:rPr>
                <w:sz w:val="22"/>
                <w:szCs w:val="22"/>
                <w:lang w:val="de-DE"/>
              </w:rPr>
              <w:t xml:space="preserve">er </w:t>
            </w:r>
            <w:r w:rsidR="00554777" w:rsidRPr="00DC56CB">
              <w:rPr>
                <w:sz w:val="22"/>
                <w:szCs w:val="22"/>
                <w:lang w:val="de-DE"/>
              </w:rPr>
              <w:t>Steuerzahler</w:t>
            </w:r>
            <w:r w:rsidR="009A7234" w:rsidRPr="00DC56CB">
              <w:rPr>
                <w:sz w:val="22"/>
                <w:szCs w:val="22"/>
                <w:lang w:val="de-DE"/>
              </w:rPr>
              <w:t xml:space="preserve"> </w:t>
            </w:r>
            <w:r w:rsidR="00DC56CB">
              <w:rPr>
                <w:sz w:val="22"/>
                <w:szCs w:val="22"/>
                <w:lang w:val="de-DE"/>
              </w:rPr>
              <w:t>die Buchungen wahrheitsgetreu wiedergeben und „der da</w:t>
            </w:r>
            <w:r w:rsidR="00810386">
              <w:rPr>
                <w:sz w:val="22"/>
                <w:szCs w:val="22"/>
                <w:lang w:val="de-DE"/>
              </w:rPr>
              <w:t>rgestellten wirtschaftlichen Realität entsprechen“</w:t>
            </w:r>
            <w:r w:rsidR="009A7234" w:rsidRPr="00DC56CB">
              <w:rPr>
                <w:sz w:val="22"/>
                <w:szCs w:val="22"/>
                <w:lang w:val="de-DE"/>
              </w:rPr>
              <w:t>.</w:t>
            </w:r>
          </w:p>
        </w:tc>
      </w:tr>
    </w:tbl>
    <w:p w14:paraId="2795558B" w14:textId="3C102EAD" w:rsidR="00F566C2" w:rsidRPr="00D64BEC" w:rsidRDefault="00810386" w:rsidP="00496203">
      <w:pPr>
        <w:suppressAutoHyphens w:val="0"/>
        <w:autoSpaceDE/>
        <w:autoSpaceDN/>
        <w:adjustRightInd/>
        <w:spacing w:before="120" w:after="40" w:line="240" w:lineRule="auto"/>
        <w:jc w:val="both"/>
        <w:textAlignment w:val="auto"/>
        <w:rPr>
          <w:rFonts w:ascii="Arial" w:hAnsi="Arial" w:cs="Arial"/>
          <w:lang w:val="de-DE"/>
        </w:rPr>
      </w:pPr>
      <w:r w:rsidRPr="00810386">
        <w:rPr>
          <w:rFonts w:ascii="Arial" w:hAnsi="Arial" w:cs="Arial"/>
          <w:lang w:val="de-DE"/>
        </w:rPr>
        <w:t>Die Bedeutung der</w:t>
      </w:r>
      <w:r w:rsidR="00F566C2" w:rsidRPr="00810386">
        <w:rPr>
          <w:rFonts w:ascii="Arial" w:hAnsi="Arial" w:cs="Arial"/>
          <w:lang w:val="de-DE"/>
        </w:rPr>
        <w:t xml:space="preserve"> “</w:t>
      </w:r>
      <w:r w:rsidR="00ED6F8F" w:rsidRPr="00810386">
        <w:rPr>
          <w:rFonts w:ascii="Arial" w:hAnsi="Arial" w:cs="Arial"/>
          <w:lang w:val="de-DE"/>
        </w:rPr>
        <w:t>Korrektheit der Steuererklärungen</w:t>
      </w:r>
      <w:r w:rsidR="00F566C2" w:rsidRPr="00810386">
        <w:rPr>
          <w:rFonts w:ascii="Arial" w:hAnsi="Arial" w:cs="Arial"/>
          <w:lang w:val="de-DE"/>
        </w:rPr>
        <w:t xml:space="preserve">” </w:t>
      </w:r>
      <w:r w:rsidRPr="00810386">
        <w:rPr>
          <w:rFonts w:ascii="Arial" w:hAnsi="Arial" w:cs="Arial"/>
          <w:lang w:val="de-DE"/>
        </w:rPr>
        <w:t>geht auch</w:t>
      </w:r>
      <w:r>
        <w:rPr>
          <w:rFonts w:ascii="Arial" w:hAnsi="Arial" w:cs="Arial"/>
          <w:lang w:val="de-DE"/>
        </w:rPr>
        <w:t xml:space="preserve"> aus den Verf</w:t>
      </w:r>
      <w:r w:rsidR="00DE0D2C">
        <w:rPr>
          <w:rFonts w:ascii="Arial" w:hAnsi="Arial" w:cs="Arial"/>
          <w:lang w:val="de-DE"/>
        </w:rPr>
        <w:t xml:space="preserve">allsgründen für die Vereinbarung hervor, wie sie in </w:t>
      </w:r>
      <w:r w:rsidR="00554777" w:rsidRPr="00810386">
        <w:rPr>
          <w:rFonts w:ascii="Arial" w:hAnsi="Arial" w:cs="Arial"/>
          <w:lang w:val="de-DE"/>
        </w:rPr>
        <w:t>Art.</w:t>
      </w:r>
      <w:r w:rsidR="00F566C2" w:rsidRPr="00810386">
        <w:rPr>
          <w:rFonts w:ascii="Arial" w:hAnsi="Arial" w:cs="Arial"/>
          <w:lang w:val="de-DE"/>
        </w:rPr>
        <w:t xml:space="preserve"> </w:t>
      </w:r>
      <w:r w:rsidR="00F566C2" w:rsidRPr="00DE0D2C">
        <w:rPr>
          <w:rFonts w:ascii="Arial" w:hAnsi="Arial" w:cs="Arial"/>
          <w:lang w:val="de-DE"/>
        </w:rPr>
        <w:t>22, D.Lgs.</w:t>
      </w:r>
      <w:r w:rsidR="00554777" w:rsidRPr="00DE0D2C">
        <w:rPr>
          <w:rFonts w:ascii="Arial" w:hAnsi="Arial" w:cs="Arial"/>
          <w:lang w:val="de-DE"/>
        </w:rPr>
        <w:t xml:space="preserve"> Nr.</w:t>
      </w:r>
      <w:r w:rsidR="00F566C2" w:rsidRPr="00DE0D2C">
        <w:rPr>
          <w:rFonts w:ascii="Arial" w:hAnsi="Arial" w:cs="Arial"/>
          <w:lang w:val="de-DE"/>
        </w:rPr>
        <w:t xml:space="preserve"> 13/2024 </w:t>
      </w:r>
      <w:r w:rsidR="00DE0D2C">
        <w:rPr>
          <w:rFonts w:ascii="Arial" w:hAnsi="Arial" w:cs="Arial"/>
          <w:lang w:val="de-DE"/>
        </w:rPr>
        <w:t xml:space="preserve">festgelegt sind. </w:t>
      </w:r>
      <w:r w:rsidR="001F3A27" w:rsidRPr="00D64BEC">
        <w:rPr>
          <w:rFonts w:ascii="Arial" w:hAnsi="Arial" w:cs="Arial"/>
          <w:lang w:val="de-DE"/>
        </w:rPr>
        <w:t xml:space="preserve">Die </w:t>
      </w:r>
      <w:r w:rsidR="00D64BEC" w:rsidRPr="00D64BEC">
        <w:rPr>
          <w:rFonts w:ascii="Arial" w:hAnsi="Arial" w:cs="Arial"/>
          <w:lang w:val="de-DE"/>
        </w:rPr>
        <w:t>V</w:t>
      </w:r>
      <w:r w:rsidR="001F3A27" w:rsidRPr="00D64BEC">
        <w:rPr>
          <w:rFonts w:ascii="Arial" w:hAnsi="Arial" w:cs="Arial"/>
          <w:lang w:val="de-DE"/>
        </w:rPr>
        <w:t xml:space="preserve">ereinbarung wird unwirksam, </w:t>
      </w:r>
      <w:r w:rsidR="00D64BEC" w:rsidRPr="00D64BEC">
        <w:rPr>
          <w:rFonts w:ascii="Arial" w:hAnsi="Arial" w:cs="Arial"/>
          <w:lang w:val="de-DE"/>
        </w:rPr>
        <w:t>wenn</w:t>
      </w:r>
      <w:r w:rsidR="00F566C2" w:rsidRPr="00D64BEC">
        <w:rPr>
          <w:rFonts w:ascii="Arial" w:hAnsi="Arial" w:cs="Arial"/>
          <w:lang w:val="de-DE"/>
        </w:rPr>
        <w:t xml:space="preserve">:  </w:t>
      </w:r>
    </w:p>
    <w:p w14:paraId="26FF7CE8" w14:textId="164C04D5" w:rsidR="00F566C2" w:rsidRPr="00083061" w:rsidRDefault="00B76D35" w:rsidP="00496203">
      <w:pPr>
        <w:pStyle w:val="Pa10"/>
        <w:numPr>
          <w:ilvl w:val="0"/>
          <w:numId w:val="44"/>
        </w:numPr>
        <w:spacing w:before="20" w:after="40"/>
        <w:ind w:left="215" w:hanging="215"/>
        <w:jc w:val="both"/>
        <w:rPr>
          <w:color w:val="211D1E"/>
          <w:sz w:val="22"/>
          <w:szCs w:val="22"/>
          <w:lang w:val="de-DE"/>
        </w:rPr>
      </w:pPr>
      <w:r>
        <w:rPr>
          <w:color w:val="211D1E"/>
          <w:sz w:val="22"/>
          <w:szCs w:val="22"/>
          <w:lang w:val="de-DE"/>
        </w:rPr>
        <w:t>b</w:t>
      </w:r>
      <w:r w:rsidR="00132E28" w:rsidRPr="00083061">
        <w:rPr>
          <w:color w:val="211D1E"/>
          <w:sz w:val="22"/>
          <w:szCs w:val="22"/>
          <w:lang w:val="de-DE"/>
        </w:rPr>
        <w:t>estehende Aktiva nicht deklariert werden oder deklarierte Passiva nicht vorliegen</w:t>
      </w:r>
      <w:r w:rsidR="003A72E9" w:rsidRPr="00083061">
        <w:rPr>
          <w:color w:val="211D1E"/>
          <w:sz w:val="22"/>
          <w:szCs w:val="22"/>
          <w:lang w:val="de-DE"/>
        </w:rPr>
        <w:t xml:space="preserve">, und zwar in einem Ausmaß </w:t>
      </w:r>
      <w:r w:rsidR="003A72E9" w:rsidRPr="003E04DC">
        <w:rPr>
          <w:b/>
          <w:bCs/>
          <w:color w:val="211D1E"/>
          <w:sz w:val="22"/>
          <w:szCs w:val="22"/>
          <w:lang w:val="de-DE"/>
        </w:rPr>
        <w:t>von über 30% der deklarierten E</w:t>
      </w:r>
      <w:r w:rsidR="00083061" w:rsidRPr="003E04DC">
        <w:rPr>
          <w:b/>
          <w:bCs/>
          <w:color w:val="211D1E"/>
          <w:sz w:val="22"/>
          <w:szCs w:val="22"/>
          <w:lang w:val="de-DE"/>
        </w:rPr>
        <w:t>i</w:t>
      </w:r>
      <w:r w:rsidR="003A72E9" w:rsidRPr="003E04DC">
        <w:rPr>
          <w:b/>
          <w:bCs/>
          <w:color w:val="211D1E"/>
          <w:sz w:val="22"/>
          <w:szCs w:val="22"/>
          <w:lang w:val="de-DE"/>
        </w:rPr>
        <w:t>nkünfte</w:t>
      </w:r>
      <w:r w:rsidR="003A72E9" w:rsidRPr="00083061">
        <w:rPr>
          <w:color w:val="211D1E"/>
          <w:sz w:val="22"/>
          <w:szCs w:val="22"/>
          <w:lang w:val="de-DE"/>
        </w:rPr>
        <w:t xml:space="preserve"> </w:t>
      </w:r>
      <w:r w:rsidR="00083061" w:rsidRPr="00083061">
        <w:rPr>
          <w:color w:val="211D1E"/>
          <w:sz w:val="22"/>
          <w:szCs w:val="22"/>
          <w:lang w:val="de-DE"/>
        </w:rPr>
        <w:t>(in den Besteuerungszeiträumen der Vereinbarung</w:t>
      </w:r>
      <w:r w:rsidR="00083061">
        <w:rPr>
          <w:color w:val="211D1E"/>
          <w:sz w:val="22"/>
          <w:szCs w:val="22"/>
          <w:lang w:val="de-DE"/>
        </w:rPr>
        <w:t xml:space="preserve"> </w:t>
      </w:r>
      <w:r>
        <w:rPr>
          <w:color w:val="211D1E"/>
          <w:sz w:val="22"/>
          <w:szCs w:val="22"/>
          <w:lang w:val="de-DE"/>
        </w:rPr>
        <w:t>oder im Vorjahr);</w:t>
      </w:r>
      <w:r w:rsidR="00F566C2" w:rsidRPr="00083061">
        <w:rPr>
          <w:color w:val="211D1E"/>
          <w:sz w:val="22"/>
          <w:szCs w:val="22"/>
          <w:lang w:val="de-DE"/>
        </w:rPr>
        <w:t xml:space="preserve">  </w:t>
      </w:r>
    </w:p>
    <w:p w14:paraId="326787BB" w14:textId="494B13FC" w:rsidR="00F566C2" w:rsidRPr="00713C07" w:rsidRDefault="00717D21" w:rsidP="00496203">
      <w:pPr>
        <w:pStyle w:val="Pa10"/>
        <w:numPr>
          <w:ilvl w:val="0"/>
          <w:numId w:val="44"/>
        </w:numPr>
        <w:spacing w:before="20" w:after="40"/>
        <w:ind w:left="215" w:hanging="215"/>
        <w:jc w:val="both"/>
        <w:rPr>
          <w:color w:val="211D1E"/>
          <w:sz w:val="22"/>
          <w:szCs w:val="22"/>
          <w:lang w:val="de-DE"/>
        </w:rPr>
      </w:pPr>
      <w:r w:rsidRPr="00713C07">
        <w:rPr>
          <w:color w:val="211D1E"/>
          <w:sz w:val="22"/>
          <w:szCs w:val="22"/>
          <w:lang w:val="de-DE"/>
        </w:rPr>
        <w:lastRenderedPageBreak/>
        <w:t xml:space="preserve">wenn durch </w:t>
      </w:r>
      <w:r w:rsidR="00713C07" w:rsidRPr="00713C07">
        <w:rPr>
          <w:color w:val="211D1E"/>
          <w:sz w:val="22"/>
          <w:szCs w:val="22"/>
          <w:lang w:val="de-DE"/>
        </w:rPr>
        <w:t>eine betrügerische oder nicht wahrheitsgetreue Steuererklärung oder betrügerische oder nicht wahrheitsgetreue A</w:t>
      </w:r>
      <w:r w:rsidR="00713C07">
        <w:rPr>
          <w:color w:val="211D1E"/>
          <w:sz w:val="22"/>
          <w:szCs w:val="22"/>
          <w:lang w:val="de-DE"/>
        </w:rPr>
        <w:t xml:space="preserve">ngaben der ISA-Daten </w:t>
      </w:r>
      <w:r w:rsidR="000C3277">
        <w:rPr>
          <w:color w:val="211D1E"/>
          <w:sz w:val="22"/>
          <w:szCs w:val="22"/>
          <w:lang w:val="de-DE"/>
        </w:rPr>
        <w:t>ein Vorschlag für die</w:t>
      </w:r>
      <w:r w:rsidR="00F566C2" w:rsidRPr="00713C07">
        <w:rPr>
          <w:b/>
          <w:color w:val="211D1E"/>
          <w:sz w:val="22"/>
          <w:szCs w:val="22"/>
          <w:lang w:val="de-DE"/>
        </w:rPr>
        <w:t xml:space="preserve"> </w:t>
      </w:r>
      <w:r w:rsidR="00554777" w:rsidRPr="00713C07">
        <w:rPr>
          <w:b/>
          <w:color w:val="211D1E"/>
          <w:sz w:val="22"/>
          <w:szCs w:val="22"/>
          <w:lang w:val="de-DE"/>
        </w:rPr>
        <w:t>Einkünfte / Nettowertschöpfung</w:t>
      </w:r>
      <w:r w:rsidR="00F566C2" w:rsidRPr="00713C07">
        <w:rPr>
          <w:b/>
          <w:color w:val="211D1E"/>
          <w:sz w:val="22"/>
          <w:szCs w:val="22"/>
          <w:lang w:val="de-DE"/>
        </w:rPr>
        <w:t xml:space="preserve"> </w:t>
      </w:r>
      <w:r w:rsidR="000C3277">
        <w:rPr>
          <w:b/>
          <w:color w:val="211D1E"/>
          <w:sz w:val="22"/>
          <w:szCs w:val="22"/>
          <w:lang w:val="de-DE"/>
        </w:rPr>
        <w:t xml:space="preserve">erstellt wird, der um mehr als </w:t>
      </w:r>
      <w:r w:rsidR="00F566C2" w:rsidRPr="00713C07">
        <w:rPr>
          <w:b/>
          <w:color w:val="211D1E"/>
          <w:sz w:val="22"/>
          <w:szCs w:val="22"/>
          <w:lang w:val="de-DE"/>
        </w:rPr>
        <w:t>30%</w:t>
      </w:r>
      <w:r w:rsidR="000C3277">
        <w:rPr>
          <w:color w:val="211D1E"/>
          <w:sz w:val="22"/>
          <w:szCs w:val="22"/>
          <w:lang w:val="de-DE"/>
        </w:rPr>
        <w:t xml:space="preserve"> unter jenem liegt</w:t>
      </w:r>
      <w:r w:rsidR="003E04DC">
        <w:rPr>
          <w:color w:val="211D1E"/>
          <w:sz w:val="22"/>
          <w:szCs w:val="22"/>
          <w:lang w:val="de-DE"/>
        </w:rPr>
        <w:t>, der bei korrekten Angaben angefallen wäre,</w:t>
      </w:r>
      <w:r w:rsidR="00F566C2" w:rsidRPr="00713C07">
        <w:rPr>
          <w:color w:val="211D1E"/>
          <w:sz w:val="22"/>
          <w:szCs w:val="22"/>
          <w:lang w:val="de-DE"/>
        </w:rPr>
        <w:t xml:space="preserve">  </w:t>
      </w:r>
    </w:p>
    <w:p w14:paraId="48CED44B" w14:textId="567BFC6D" w:rsidR="00F566C2" w:rsidRPr="003E04DC" w:rsidRDefault="003E04DC" w:rsidP="009A7234">
      <w:pPr>
        <w:pStyle w:val="Pa10"/>
        <w:numPr>
          <w:ilvl w:val="0"/>
          <w:numId w:val="44"/>
        </w:numPr>
        <w:spacing w:before="20"/>
        <w:ind w:left="215" w:hanging="215"/>
        <w:jc w:val="both"/>
        <w:rPr>
          <w:color w:val="211D1E"/>
          <w:sz w:val="22"/>
          <w:szCs w:val="22"/>
          <w:lang w:val="de-DE"/>
        </w:rPr>
      </w:pPr>
      <w:r w:rsidRPr="003E04DC">
        <w:rPr>
          <w:color w:val="211D1E"/>
          <w:sz w:val="22"/>
          <w:szCs w:val="22"/>
          <w:lang w:val="de-DE"/>
        </w:rPr>
        <w:t>wenn in der Einkommensteuererklärung Daten an</w:t>
      </w:r>
      <w:r>
        <w:rPr>
          <w:color w:val="211D1E"/>
          <w:sz w:val="22"/>
          <w:szCs w:val="22"/>
          <w:lang w:val="de-DE"/>
        </w:rPr>
        <w:t>gegeben werden, die mit jenen nicht übere</w:t>
      </w:r>
      <w:r w:rsidR="00B766D6">
        <w:rPr>
          <w:color w:val="211D1E"/>
          <w:sz w:val="22"/>
          <w:szCs w:val="22"/>
          <w:lang w:val="de-DE"/>
        </w:rPr>
        <w:t>instimmen, die für die Ausarbeitung des Vereinbarungsvorschlags angegeben wurden.</w:t>
      </w:r>
      <w:r w:rsidR="00F566C2" w:rsidRPr="003E04DC">
        <w:rPr>
          <w:color w:val="211D1E"/>
          <w:sz w:val="22"/>
          <w:szCs w:val="22"/>
          <w:lang w:val="de-DE"/>
        </w:rPr>
        <w:t xml:space="preserve"> </w:t>
      </w:r>
    </w:p>
    <w:p w14:paraId="31A4D0D7" w14:textId="77777777" w:rsidR="00290A26" w:rsidRPr="003E04DC" w:rsidRDefault="00290A26" w:rsidP="009A7234">
      <w:pPr>
        <w:pStyle w:val="Pa10"/>
        <w:jc w:val="both"/>
        <w:rPr>
          <w:color w:val="211D1E"/>
          <w:sz w:val="22"/>
          <w:szCs w:val="22"/>
          <w:lang w:val="de-DE"/>
        </w:rPr>
      </w:pPr>
    </w:p>
    <w:p w14:paraId="083A0CFC" w14:textId="77777777" w:rsidR="008301BF" w:rsidRPr="003E04DC" w:rsidRDefault="008301BF" w:rsidP="008301BF">
      <w:pPr>
        <w:pStyle w:val="Default"/>
        <w:rPr>
          <w:lang w:val="de-DE"/>
        </w:rPr>
      </w:pPr>
    </w:p>
    <w:p w14:paraId="2E6AF507" w14:textId="77777777" w:rsidR="008301BF" w:rsidRPr="003E04DC" w:rsidRDefault="008301BF" w:rsidP="008301BF">
      <w:pPr>
        <w:pStyle w:val="Corpotesto"/>
        <w:tabs>
          <w:tab w:val="left" w:pos="451"/>
        </w:tabs>
        <w:spacing w:before="60" w:after="0" w:line="240" w:lineRule="auto"/>
        <w:jc w:val="both"/>
        <w:rPr>
          <w:rFonts w:ascii="Arial" w:hAnsi="Arial" w:cs="Arial"/>
          <w:spacing w:val="-2"/>
          <w:sz w:val="18"/>
          <w:szCs w:val="18"/>
          <w:lang w:val="de-DE"/>
        </w:rPr>
      </w:pPr>
    </w:p>
    <w:tbl>
      <w:tblPr>
        <w:tblW w:w="973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0"/>
      </w:tblGrid>
      <w:tr w:rsidR="008301BF" w14:paraId="4B8421F5" w14:textId="77777777" w:rsidTr="003160A1">
        <w:tc>
          <w:tcPr>
            <w:tcW w:w="9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  <w:hideMark/>
          </w:tcPr>
          <w:p w14:paraId="5846E3DC" w14:textId="77777777" w:rsidR="008301BF" w:rsidRDefault="008301BF" w:rsidP="003160A1">
            <w:pPr>
              <w:spacing w:before="40" w:line="240" w:lineRule="auto"/>
              <w:jc w:val="center"/>
              <w:rPr>
                <w:rFonts w:ascii="Arial" w:hAnsi="Arial"/>
                <w:b/>
                <w:i/>
                <w:color w:val="auto"/>
                <w:sz w:val="36"/>
                <w:szCs w:val="36"/>
              </w:rPr>
            </w:pPr>
            <w:r w:rsidRPr="003E04DC">
              <w:rPr>
                <w:rFonts w:ascii="Arial" w:hAnsi="Arial" w:cs="Arial"/>
                <w:b/>
                <w:bCs/>
                <w:spacing w:val="-2"/>
                <w:sz w:val="20"/>
                <w:szCs w:val="20"/>
                <w:lang w:val="de-DE"/>
              </w:rPr>
              <w:br w:type="page"/>
            </w:r>
            <w:r w:rsidRPr="003E04DC">
              <w:rPr>
                <w:lang w:val="de-DE"/>
              </w:rPr>
              <w:br w:type="page"/>
            </w:r>
            <w:r w:rsidRPr="003E04DC">
              <w:rPr>
                <w:rFonts w:ascii="Arial" w:hAnsi="Arial" w:cs="Arial"/>
                <w:spacing w:val="-4"/>
                <w:sz w:val="24"/>
                <w:szCs w:val="24"/>
                <w:lang w:val="de-DE"/>
              </w:rPr>
              <w:br w:type="page"/>
            </w:r>
            <w:r w:rsidRPr="003E04DC">
              <w:rPr>
                <w:rFonts w:ascii="Arial" w:hAnsi="Arial" w:cs="Arial"/>
                <w:spacing w:val="-1"/>
                <w:lang w:val="de-DE"/>
              </w:rPr>
              <w:br w:type="page"/>
            </w:r>
            <w:r>
              <w:rPr>
                <w:rFonts w:ascii="Arial" w:hAnsi="Arial"/>
                <w:b/>
                <w:i/>
                <w:sz w:val="36"/>
                <w:szCs w:val="36"/>
              </w:rPr>
              <w:t xml:space="preserve">FÄLLIGKEITEN </w:t>
            </w:r>
          </w:p>
          <w:p w14:paraId="32A0525A" w14:textId="77777777" w:rsidR="008301BF" w:rsidRPr="00C8464D" w:rsidRDefault="008301BF" w:rsidP="003160A1">
            <w:pPr>
              <w:pStyle w:val="Corpodeltesto21"/>
              <w:widowControl/>
              <w:spacing w:after="40" w:line="240" w:lineRule="auto"/>
              <w:jc w:val="center"/>
              <w:rPr>
                <w:rFonts w:ascii="Arial" w:eastAsia="Calibri" w:hAnsi="Arial"/>
                <w:b/>
                <w:i/>
                <w:color w:val="auto"/>
                <w:sz w:val="26"/>
                <w:szCs w:val="22"/>
                <w:u w:val="single"/>
                <w:lang w:eastAsia="en-US"/>
              </w:rPr>
            </w:pPr>
            <w:r>
              <w:rPr>
                <w:rFonts w:ascii="Arial" w:eastAsia="Calibri" w:hAnsi="Arial"/>
                <w:b/>
                <w:i/>
                <w:sz w:val="26"/>
                <w:szCs w:val="22"/>
                <w:lang w:eastAsia="en-US"/>
              </w:rPr>
              <w:t>Im August</w:t>
            </w:r>
          </w:p>
        </w:tc>
      </w:tr>
    </w:tbl>
    <w:p w14:paraId="271796FC" w14:textId="77777777" w:rsidR="008301BF" w:rsidRPr="00466B08" w:rsidRDefault="008301BF" w:rsidP="008301BF">
      <w:pPr>
        <w:tabs>
          <w:tab w:val="left" w:pos="2052"/>
        </w:tabs>
        <w:spacing w:before="160" w:line="240" w:lineRule="auto"/>
        <w:jc w:val="both"/>
        <w:rPr>
          <w:rFonts w:ascii="Arial" w:hAnsi="Arial" w:cs="Arial"/>
          <w:sz w:val="20"/>
          <w:szCs w:val="20"/>
          <w:lang w:val="de-DE"/>
        </w:rPr>
      </w:pPr>
      <w:bookmarkStart w:id="0" w:name="_Hlk183005350"/>
      <w:r w:rsidRPr="00466B08">
        <w:rPr>
          <w:rFonts w:ascii="Arial" w:hAnsi="Arial" w:cs="Arial"/>
          <w:sz w:val="20"/>
          <w:szCs w:val="20"/>
          <w:lang w:val="de-DE"/>
        </w:rPr>
        <w:t>Für steuerrechtliche Formpflichten und Zahlungen, die</w:t>
      </w:r>
      <w:r>
        <w:rPr>
          <w:rFonts w:ascii="Arial" w:hAnsi="Arial" w:cs="Arial"/>
          <w:sz w:val="20"/>
          <w:szCs w:val="20"/>
          <w:lang w:val="de-DE"/>
        </w:rPr>
        <w:t xml:space="preserve"> an sich</w:t>
      </w:r>
      <w:r w:rsidRPr="00466B08">
        <w:rPr>
          <w:rFonts w:ascii="Arial" w:hAnsi="Arial" w:cs="Arial"/>
          <w:sz w:val="20"/>
          <w:szCs w:val="20"/>
          <w:lang w:val="de-DE"/>
        </w:rPr>
        <w:t xml:space="preserve"> im Zeitraum vom 1.8 - 20.8 fällig würden, gilt eine Fristverlängerung bis zum 20.8.</w:t>
      </w:r>
      <w:r>
        <w:rPr>
          <w:rFonts w:ascii="Arial" w:hAnsi="Arial" w:cs="Arial"/>
          <w:sz w:val="20"/>
          <w:szCs w:val="20"/>
          <w:lang w:val="de-DE"/>
        </w:rPr>
        <w:t>2026</w:t>
      </w:r>
      <w:r w:rsidRPr="00466B08">
        <w:rPr>
          <w:rFonts w:ascii="Arial" w:hAnsi="Arial" w:cs="Arial"/>
          <w:sz w:val="20"/>
          <w:szCs w:val="20"/>
          <w:lang w:val="de-DE"/>
        </w:rPr>
        <w:t>.</w:t>
      </w:r>
    </w:p>
    <w:p w14:paraId="4F08195D" w14:textId="77777777" w:rsidR="008301BF" w:rsidRPr="00466B08" w:rsidRDefault="008301BF" w:rsidP="008301BF">
      <w:pPr>
        <w:tabs>
          <w:tab w:val="left" w:pos="2052"/>
        </w:tabs>
        <w:rPr>
          <w:sz w:val="14"/>
          <w:szCs w:val="14"/>
          <w:u w:val="single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8301BF" w14:paraId="1BD9F98F" w14:textId="77777777" w:rsidTr="003160A1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04C1DA22" w14:textId="77777777" w:rsidR="008301BF" w:rsidRPr="00881110" w:rsidRDefault="008301BF" w:rsidP="003160A1">
            <w:pPr>
              <w:spacing w:before="20" w:after="20" w:line="240" w:lineRule="auto"/>
              <w:jc w:val="center"/>
              <w:rPr>
                <w:rStyle w:val="Numeropagina"/>
                <w:b/>
                <w:i/>
                <w:u w:val="single"/>
              </w:rPr>
            </w:pPr>
            <w:r>
              <w:rPr>
                <w:rStyle w:val="Numeropagina"/>
                <w:b/>
                <w:i/>
              </w:rPr>
              <w:t>Donnerstag,  20. August</w:t>
            </w:r>
          </w:p>
        </w:tc>
      </w:tr>
    </w:tbl>
    <w:p w14:paraId="1447A710" w14:textId="77777777" w:rsidR="008301BF" w:rsidRDefault="008301BF" w:rsidP="008301BF">
      <w:pPr>
        <w:rPr>
          <w:sz w:val="2"/>
          <w:szCs w:val="2"/>
        </w:rPr>
      </w:pPr>
      <w:r>
        <w:rPr>
          <w:sz w:val="2"/>
          <w:szCs w:val="2"/>
        </w:rPr>
        <w:t>Ù</w:t>
      </w:r>
    </w:p>
    <w:p w14:paraId="1BE0C890" w14:textId="77777777" w:rsidR="008301BF" w:rsidRDefault="008301BF" w:rsidP="008301BF">
      <w:pPr>
        <w:rPr>
          <w:sz w:val="2"/>
          <w:szCs w:val="2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8301BF" w:rsidRPr="00D05826" w14:paraId="22C34D51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bookmarkEnd w:id="0"/>
          <w:p w14:paraId="1D1CE0BF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Vordruck REDDITI 202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5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77E6BC9A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Natürliche Personen</w:t>
            </w:r>
          </w:p>
          <w:p w14:paraId="69DE4924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rial Grassetto" w:hAnsi="Arial Grassetto"/>
                <w:b/>
                <w:bCs/>
                <w:smallCaps/>
                <w:color w:val="FF0000"/>
                <w:spacing w:val="-4"/>
                <w:lang w:val="de-DE"/>
              </w:rPr>
              <w:t>Fristverlängerung für Steuerzahler, welche den ISA unterliegen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0FA8EB2F" w14:textId="77777777" w:rsidR="008301BF" w:rsidRPr="00A26CBE" w:rsidRDefault="008301BF" w:rsidP="003160A1">
            <w:pPr>
              <w:pStyle w:val="Pa15"/>
              <w:spacing w:before="30" w:after="30"/>
              <w:jc w:val="both"/>
              <w:rPr>
                <w:color w:val="221E1F"/>
                <w:sz w:val="20"/>
                <w:szCs w:val="20"/>
                <w:lang w:val="de-DE"/>
              </w:rPr>
            </w:pPr>
            <w:r w:rsidRPr="00A26CBE">
              <w:rPr>
                <w:rStyle w:val="A7"/>
                <w:lang w:val="de-DE"/>
              </w:rPr>
              <w:t>Fälligkeit für folgende Zahlungen</w:t>
            </w:r>
            <w:r w:rsidRPr="00A26CBE">
              <w:rPr>
                <w:rStyle w:val="A7"/>
                <w:b/>
                <w:bCs/>
                <w:lang w:val="de-DE"/>
              </w:rPr>
              <w:t xml:space="preserve"> mit einem Aufschlag von 0,</w:t>
            </w:r>
            <w:r>
              <w:rPr>
                <w:rStyle w:val="A7"/>
                <w:b/>
                <w:bCs/>
                <w:lang w:val="de-DE"/>
              </w:rPr>
              <w:t>8</w:t>
            </w:r>
            <w:r w:rsidRPr="00A26CBE">
              <w:rPr>
                <w:rStyle w:val="A7"/>
                <w:b/>
                <w:bCs/>
                <w:lang w:val="de-DE"/>
              </w:rPr>
              <w:t>%</w:t>
            </w:r>
            <w:r w:rsidRPr="00A26CBE">
              <w:rPr>
                <w:rStyle w:val="A7"/>
                <w:lang w:val="de-DE"/>
              </w:rPr>
              <w:t>:</w:t>
            </w:r>
          </w:p>
          <w:p w14:paraId="5E531C46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(0,4% für jeden Monat oder angefangenen Monat </w:t>
            </w:r>
            <w:r>
              <w:rPr>
                <w:lang w:val="de-DE"/>
              </w:rPr>
              <w:t xml:space="preserve">ab dem </w:t>
            </w:r>
            <w:r w:rsidRPr="00E97711">
              <w:rPr>
                <w:lang w:val="de-DE"/>
              </w:rPr>
              <w:t xml:space="preserve">16.3); </w:t>
            </w:r>
          </w:p>
          <w:p w14:paraId="35709E18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202</w:t>
            </w:r>
            <w:r>
              <w:rPr>
                <w:lang w:val="de-DE"/>
              </w:rPr>
              <w:t>6</w:t>
            </w:r>
            <w:r w:rsidRPr="00E97711">
              <w:rPr>
                <w:lang w:val="de-DE"/>
              </w:rPr>
              <w:t xml:space="preserve">); </w:t>
            </w:r>
          </w:p>
          <w:p w14:paraId="3C6DD171" w14:textId="77777777" w:rsidR="008301BF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Ersatzsteuer für die Pauschalbesteuerung (Saldo 2025 und erste Vorauszahlung 2026)</w:t>
            </w:r>
          </w:p>
          <w:p w14:paraId="5C08A3E8" w14:textId="77777777" w:rsidR="008301BF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„Flat tax“ auf den Einkommenszuwachs im Rahmen des CPB</w:t>
            </w:r>
            <w:r w:rsidRPr="00E97711">
              <w:rPr>
                <w:lang w:val="de-DE"/>
              </w:rPr>
              <w:t xml:space="preserve"> </w:t>
            </w:r>
          </w:p>
          <w:p w14:paraId="5284DC8A" w14:textId="77777777" w:rsidR="008301BF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regionale Zusatzsteuer auf die 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>);</w:t>
            </w:r>
          </w:p>
          <w:p w14:paraId="4E0D6B21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kommunale Zusatzsteuer auf die IRPEF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Vorauszahlung für 202</w:t>
            </w:r>
            <w:r>
              <w:rPr>
                <w:lang w:val="de-DE"/>
              </w:rPr>
              <w:t>6</w:t>
            </w:r>
            <w:r w:rsidRPr="00E97711">
              <w:rPr>
                <w:lang w:val="de-DE"/>
              </w:rPr>
              <w:t xml:space="preserve">); </w:t>
            </w:r>
          </w:p>
          <w:p w14:paraId="73D3B863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Vorauszahlung für 20% der Steuer auf gesondert besteuerte Einkünfte; </w:t>
            </w:r>
          </w:p>
          <w:p w14:paraId="1C55A148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Ersatzsteuer auf Mieteinkünfte</w:t>
            </w:r>
            <w:r w:rsidRPr="00E97711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202</w:t>
            </w:r>
            <w:r>
              <w:rPr>
                <w:lang w:val="de-DE"/>
              </w:rPr>
              <w:t>6</w:t>
            </w:r>
            <w:r w:rsidRPr="00E97711">
              <w:rPr>
                <w:lang w:val="de-DE"/>
              </w:rPr>
              <w:t>);</w:t>
            </w:r>
          </w:p>
          <w:p w14:paraId="1C190F9D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IVIE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0878C651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IVAFE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1C5CC175" w14:textId="77777777" w:rsidR="008301BF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 xml:space="preserve">Ersatzsteuer auf Anlagen in Kryptowährungen </w:t>
            </w:r>
            <w:r w:rsidRPr="00E97711">
              <w:rPr>
                <w:lang w:val="de-DE"/>
              </w:rPr>
              <w:t xml:space="preserve">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202</w:t>
            </w:r>
            <w:r>
              <w:rPr>
                <w:lang w:val="de-DE"/>
              </w:rPr>
              <w:t>6</w:t>
            </w:r>
            <w:r w:rsidRPr="00E97711">
              <w:rPr>
                <w:lang w:val="de-DE"/>
              </w:rPr>
              <w:t>);</w:t>
            </w:r>
          </w:p>
          <w:p w14:paraId="2D76698A" w14:textId="77777777" w:rsidR="008301BF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IVS-Beiträge</w:t>
            </w:r>
            <w:r w:rsidRPr="00E97711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32BBAA47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A64106">
              <w:rPr>
                <w:lang w:val="de-DE"/>
              </w:rPr>
              <w:t>Beit</w:t>
            </w:r>
            <w:r>
              <w:rPr>
                <w:lang w:val="de-DE"/>
              </w:rPr>
              <w:t xml:space="preserve">räge an die </w:t>
            </w:r>
            <w:r w:rsidRPr="00A64106">
              <w:rPr>
                <w:lang w:val="de-DE"/>
              </w:rPr>
              <w:t>INPS</w:t>
            </w:r>
            <w:r>
              <w:rPr>
                <w:lang w:val="de-DE"/>
              </w:rPr>
              <w:t>-Sonderverwaltung</w:t>
            </w:r>
            <w:r w:rsidRPr="00A64106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A64106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A64106">
              <w:rPr>
                <w:lang w:val="de-DE"/>
              </w:rPr>
              <w:t>)</w:t>
            </w:r>
          </w:p>
          <w:p w14:paraId="648022C8" w14:textId="77777777" w:rsidR="008301BF" w:rsidRPr="00A26CBE" w:rsidRDefault="008301BF" w:rsidP="003160A1">
            <w:pPr>
              <w:pStyle w:val="Pa15"/>
              <w:spacing w:before="30" w:line="240" w:lineRule="auto"/>
              <w:jc w:val="both"/>
              <w:rPr>
                <w:rStyle w:val="A7"/>
                <w:lang w:val="de-DE"/>
              </w:rPr>
            </w:pPr>
          </w:p>
        </w:tc>
      </w:tr>
      <w:tr w:rsidR="008301BF" w:rsidRPr="00D05826" w14:paraId="006D13C0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3979DD2A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13266BB4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Personengesellschaften</w:t>
            </w:r>
          </w:p>
          <w:p w14:paraId="43FE8AE4" w14:textId="77777777" w:rsidR="008301BF" w:rsidRPr="003C4A56" w:rsidRDefault="008301BF" w:rsidP="003160A1">
            <w:pPr>
              <w:pStyle w:val="Scadoggetto"/>
              <w:spacing w:line="240" w:lineRule="auto"/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</w:pPr>
            <w:r>
              <w:rPr>
                <w:rFonts w:ascii="Arial Grassetto" w:hAnsi="Arial Grassetto"/>
                <w:b w:val="0"/>
                <w:bCs w:val="0"/>
                <w:smallCaps w:val="0"/>
                <w:color w:val="FF0000"/>
                <w:spacing w:val="-4"/>
                <w:lang w:val="de-DE"/>
              </w:rPr>
              <w:t>Fristverlängerung für Steuerzahler, welche den ISA unterliegen</w:t>
            </w:r>
            <w:r w:rsidRPr="008136FD">
              <w:rPr>
                <w:b w:val="0"/>
                <w:bCs w:val="0"/>
                <w:smallCaps w:val="0"/>
                <w:lang w:val="de-DE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17233701" w14:textId="77777777" w:rsidR="008301BF" w:rsidRPr="00A26CBE" w:rsidRDefault="008301BF" w:rsidP="003160A1">
            <w:pPr>
              <w:pStyle w:val="Pa15"/>
              <w:spacing w:before="30" w:line="240" w:lineRule="auto"/>
              <w:jc w:val="both"/>
              <w:rPr>
                <w:color w:val="221E1F"/>
                <w:sz w:val="20"/>
                <w:szCs w:val="20"/>
                <w:lang w:val="de-DE"/>
              </w:rPr>
            </w:pPr>
            <w:r w:rsidRPr="00A26CBE">
              <w:rPr>
                <w:rStyle w:val="A7"/>
                <w:lang w:val="de-DE"/>
              </w:rPr>
              <w:t xml:space="preserve">Fälligkeit für folgende Zahlungen </w:t>
            </w:r>
            <w:r w:rsidRPr="00A26CBE">
              <w:rPr>
                <w:rStyle w:val="A7"/>
                <w:b/>
                <w:bCs/>
                <w:lang w:val="de-DE"/>
              </w:rPr>
              <w:t xml:space="preserve">mit einem Aufschlag von </w:t>
            </w:r>
            <w:r>
              <w:rPr>
                <w:rStyle w:val="A7"/>
                <w:b/>
                <w:bCs/>
                <w:lang w:val="de-DE"/>
              </w:rPr>
              <w:t>0,8</w:t>
            </w:r>
            <w:r w:rsidRPr="00A26CBE">
              <w:rPr>
                <w:rStyle w:val="A7"/>
                <w:b/>
                <w:bCs/>
                <w:lang w:val="de-DE"/>
              </w:rPr>
              <w:t>%</w:t>
            </w:r>
            <w:r w:rsidRPr="00A26CBE">
              <w:rPr>
                <w:rStyle w:val="A7"/>
                <w:lang w:val="de-DE"/>
              </w:rPr>
              <w:t>:</w:t>
            </w:r>
          </w:p>
          <w:p w14:paraId="3D01E39A" w14:textId="77777777" w:rsidR="008301BF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 xml:space="preserve">MwSt. 2025 </w:t>
            </w:r>
            <w:r w:rsidRPr="00E97711">
              <w:rPr>
                <w:lang w:val="de-DE"/>
              </w:rPr>
              <w:t>mit einem Aufschlag von 1,6% (</w:t>
            </w:r>
            <w:r>
              <w:rPr>
                <w:lang w:val="de-DE"/>
              </w:rPr>
              <w:t>0,8</w:t>
            </w:r>
            <w:r w:rsidRPr="00E97711">
              <w:rPr>
                <w:lang w:val="de-DE"/>
              </w:rPr>
              <w:t xml:space="preserve">% für jeden Monat oder angefangenen </w:t>
            </w:r>
            <w:r>
              <w:rPr>
                <w:lang w:val="de-DE"/>
              </w:rPr>
              <w:t>Monat ab dem 16.3</w:t>
            </w:r>
            <w:r w:rsidRPr="00E97711">
              <w:rPr>
                <w:lang w:val="de-DE"/>
              </w:rPr>
              <w:t xml:space="preserve">); </w:t>
            </w:r>
          </w:p>
          <w:p w14:paraId="0C85544E" w14:textId="77777777" w:rsidR="008301BF" w:rsidRPr="001E4518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 xml:space="preserve"> sowie Raten aus Vorjahren;</w:t>
            </w:r>
          </w:p>
          <w:p w14:paraId="71FFE124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</w:p>
        </w:tc>
      </w:tr>
      <w:tr w:rsidR="008301BF" w14:paraId="63095062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739B4EFD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Vordruck REDDITI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2832407D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Kapitalgesellschaften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und </w:t>
            </w:r>
          </w:p>
          <w:p w14:paraId="2AE0D51A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Nichtgewerbliche Körperschaften</w:t>
            </w:r>
          </w:p>
          <w:p w14:paraId="0E5C0A2F" w14:textId="77777777" w:rsidR="008301BF" w:rsidRPr="00A86BC3" w:rsidRDefault="008301BF" w:rsidP="003160A1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7BFF6857" w14:textId="77777777" w:rsidR="008301BF" w:rsidRPr="003C4A56" w:rsidRDefault="008301BF" w:rsidP="003160A1">
            <w:pPr>
              <w:pStyle w:val="Scadoggetto"/>
              <w:spacing w:line="240" w:lineRule="auto"/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1052C573" w14:textId="77777777" w:rsidR="008301BF" w:rsidRPr="00236970" w:rsidRDefault="008301BF" w:rsidP="003160A1">
            <w:pPr>
              <w:pStyle w:val="Pa15"/>
              <w:spacing w:before="30" w:after="30"/>
              <w:jc w:val="both"/>
              <w:rPr>
                <w:color w:val="221E1F"/>
                <w:sz w:val="20"/>
                <w:szCs w:val="20"/>
                <w:lang w:val="de-DE"/>
              </w:rPr>
            </w:pPr>
            <w:r w:rsidRPr="00236970">
              <w:rPr>
                <w:rStyle w:val="A7"/>
                <w:lang w:val="de-DE"/>
              </w:rPr>
              <w:t>Fälligkeit für folgende Zahlungen</w:t>
            </w:r>
            <w:r w:rsidRPr="00A26CBE">
              <w:rPr>
                <w:rStyle w:val="A7"/>
                <w:b/>
                <w:bCs/>
                <w:lang w:val="de-DE"/>
              </w:rPr>
              <w:t xml:space="preserve"> mit einem Aufschlag von </w:t>
            </w:r>
            <w:r>
              <w:rPr>
                <w:rStyle w:val="A7"/>
                <w:b/>
                <w:bCs/>
                <w:lang w:val="de-DE"/>
              </w:rPr>
              <w:t>0,8</w:t>
            </w:r>
            <w:r w:rsidRPr="00A26CBE">
              <w:rPr>
                <w:rStyle w:val="A7"/>
                <w:b/>
                <w:bCs/>
                <w:lang w:val="de-DE"/>
              </w:rPr>
              <w:t>%</w:t>
            </w:r>
            <w:r w:rsidRPr="00A26CBE">
              <w:rPr>
                <w:rStyle w:val="A7"/>
                <w:lang w:val="de-DE"/>
              </w:rPr>
              <w:t>:</w:t>
            </w:r>
            <w:r w:rsidRPr="00236970">
              <w:rPr>
                <w:rStyle w:val="A7"/>
                <w:lang w:val="de-DE"/>
              </w:rPr>
              <w:t xml:space="preserve"> (</w:t>
            </w:r>
            <w:r>
              <w:rPr>
                <w:rStyle w:val="A7"/>
                <w:lang w:val="de-DE"/>
              </w:rPr>
              <w:t>f</w:t>
            </w:r>
            <w:r w:rsidRPr="00236970">
              <w:rPr>
                <w:rStyle w:val="A7"/>
                <w:lang w:val="de-DE"/>
              </w:rPr>
              <w:t xml:space="preserve">ür Steuerzahler, deren </w:t>
            </w:r>
            <w:r>
              <w:rPr>
                <w:rStyle w:val="A7"/>
                <w:lang w:val="de-DE"/>
              </w:rPr>
              <w:t>G</w:t>
            </w:r>
            <w:r w:rsidRPr="00236970">
              <w:rPr>
                <w:rStyle w:val="A7"/>
                <w:lang w:val="de-DE"/>
              </w:rPr>
              <w:t xml:space="preserve">eschäfts- mit </w:t>
            </w:r>
            <w:r>
              <w:rPr>
                <w:rStyle w:val="A7"/>
                <w:lang w:val="de-DE"/>
              </w:rPr>
              <w:t>dem Kalenderjahr zusammenfällt)</w:t>
            </w:r>
            <w:r w:rsidRPr="00236970">
              <w:rPr>
                <w:rStyle w:val="A7"/>
                <w:lang w:val="de-DE"/>
              </w:rPr>
              <w:t xml:space="preserve">: </w:t>
            </w:r>
          </w:p>
          <w:p w14:paraId="526D795C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</w:t>
            </w:r>
            <w:r>
              <w:rPr>
                <w:lang w:val="de-DE"/>
              </w:rPr>
              <w:t>0,8</w:t>
            </w:r>
            <w:r w:rsidRPr="00E97711">
              <w:rPr>
                <w:lang w:val="de-DE"/>
              </w:rPr>
              <w:t xml:space="preserve">% für jeden Monat oder angefangenen Monat 16.3); </w:t>
            </w:r>
          </w:p>
          <w:p w14:paraId="4CD59B2F" w14:textId="77777777" w:rsidR="008301BF" w:rsidRPr="00E97711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E97711">
              <w:rPr>
                <w:lang w:val="de-DE"/>
              </w:rPr>
              <w:t xml:space="preserve">IRES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39AF2EF8" w14:textId="77777777" w:rsidR="008301BF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236970">
              <w:rPr>
                <w:lang w:val="de-DE"/>
              </w:rPr>
              <w:t>IRES-Au</w:t>
            </w:r>
            <w:r>
              <w:rPr>
                <w:lang w:val="de-DE"/>
              </w:rPr>
              <w:t>fschlag</w:t>
            </w:r>
            <w:r w:rsidRPr="00236970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von </w:t>
            </w:r>
            <w:r w:rsidRPr="00236970">
              <w:rPr>
                <w:lang w:val="de-DE"/>
              </w:rPr>
              <w:t>10,50%</w:t>
            </w:r>
            <w:r>
              <w:rPr>
                <w:lang w:val="de-DE"/>
              </w:rPr>
              <w:t xml:space="preserve"> für nicht operative Gesellschaften („Nicht operative Gesellschaften“)</w:t>
            </w:r>
            <w:r w:rsidRPr="00236970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236970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236970">
              <w:rPr>
                <w:lang w:val="de-DE"/>
              </w:rPr>
              <w:t xml:space="preserve">); </w:t>
            </w:r>
          </w:p>
          <w:p w14:paraId="10A9B238" w14:textId="77777777" w:rsidR="008301BF" w:rsidRPr="001E4518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</w:t>
            </w:r>
            <w:r w:rsidRPr="001E4518">
              <w:rPr>
                <w:lang w:val="de-DE"/>
              </w:rPr>
              <w:lastRenderedPageBreak/>
              <w:t xml:space="preserve">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 xml:space="preserve"> sowie Raten aus Vorjahren;</w:t>
            </w:r>
          </w:p>
          <w:p w14:paraId="5926C4D1" w14:textId="77777777" w:rsidR="008301BF" w:rsidRPr="00236970" w:rsidRDefault="008301BF" w:rsidP="008301BF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„Flat Tax“ auf die höheren Einkünfte beim sog. „CPB“</w:t>
            </w:r>
          </w:p>
          <w:p w14:paraId="3F5961CA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</w:p>
        </w:tc>
      </w:tr>
      <w:tr w:rsidR="008301BF" w:rsidRPr="00D05826" w14:paraId="54C6119C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775D9CCF" w14:textId="77777777" w:rsidR="008301BF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lastRenderedPageBreak/>
              <w:t xml:space="preserve">Vordruck IRAP </w:t>
            </w:r>
            <w:r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2026</w:t>
            </w:r>
            <w:r w:rsidRPr="00A86BC3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5D55AFE7" w14:textId="77777777" w:rsidR="008301BF" w:rsidRPr="00A86BC3" w:rsidRDefault="008301BF" w:rsidP="003160A1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3B4A10C0" w14:textId="77777777" w:rsidR="008301BF" w:rsidRPr="00A86BC3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</w:p>
          <w:p w14:paraId="23717BCE" w14:textId="77777777" w:rsidR="008301BF" w:rsidRPr="003C4A56" w:rsidRDefault="008301BF" w:rsidP="003160A1">
            <w:pPr>
              <w:pStyle w:val="Scadoggetto"/>
              <w:spacing w:line="240" w:lineRule="auto"/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53A75072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  <w:r w:rsidRPr="00A26CBE">
              <w:rPr>
                <w:rStyle w:val="A0"/>
                <w:lang w:val="de-DE"/>
              </w:rPr>
              <w:t xml:space="preserve">Zahlung der IRAP (Saldo </w:t>
            </w:r>
            <w:r>
              <w:rPr>
                <w:rStyle w:val="A0"/>
                <w:lang w:val="de-DE"/>
              </w:rPr>
              <w:t>2025</w:t>
            </w:r>
            <w:r w:rsidRPr="00A26CBE">
              <w:rPr>
                <w:rStyle w:val="A0"/>
                <w:lang w:val="de-DE"/>
              </w:rPr>
              <w:t xml:space="preserve"> und erste Vorauszahlung für </w:t>
            </w:r>
            <w:r>
              <w:rPr>
                <w:rStyle w:val="A0"/>
                <w:lang w:val="de-DE"/>
              </w:rPr>
              <w:t>2026</w:t>
            </w:r>
            <w:r w:rsidRPr="00A26CBE">
              <w:rPr>
                <w:rStyle w:val="A0"/>
                <w:lang w:val="de-DE"/>
              </w:rPr>
              <w:t xml:space="preserve">) </w:t>
            </w:r>
            <w:r w:rsidRPr="00A26CBE">
              <w:rPr>
                <w:rStyle w:val="A7"/>
                <w:b/>
                <w:bCs/>
                <w:lang w:val="de-DE"/>
              </w:rPr>
              <w:t xml:space="preserve">mit einem Aufschlag von </w:t>
            </w:r>
            <w:r>
              <w:rPr>
                <w:rStyle w:val="A7"/>
                <w:b/>
                <w:bCs/>
                <w:lang w:val="de-DE"/>
              </w:rPr>
              <w:t>0,8</w:t>
            </w:r>
            <w:r w:rsidRPr="00A26CBE">
              <w:rPr>
                <w:rStyle w:val="A7"/>
                <w:b/>
                <w:bCs/>
                <w:lang w:val="de-DE"/>
              </w:rPr>
              <w:t>%</w:t>
            </w:r>
            <w:r>
              <w:rPr>
                <w:rStyle w:val="A7"/>
                <w:b/>
                <w:bCs/>
                <w:lang w:val="de-DE"/>
              </w:rPr>
              <w:t xml:space="preserve"> </w:t>
            </w:r>
            <w:r w:rsidRPr="00A26CBE">
              <w:rPr>
                <w:rStyle w:val="A0"/>
                <w:lang w:val="de-DE"/>
              </w:rPr>
              <w:t xml:space="preserve">durch Personengesellschaften und gleichgestellte Steuerzahler sowie Kapitalgesellschaften und Nichtgewerbliche Körperschaften, </w:t>
            </w:r>
            <w:r w:rsidRPr="00A26CBE">
              <w:rPr>
                <w:rStyle w:val="A7"/>
                <w:sz w:val="20"/>
                <w:szCs w:val="20"/>
                <w:lang w:val="de-DE"/>
              </w:rPr>
              <w:t>deren Geschäfts- mit dem Kalenderjahr zusammenfällt</w:t>
            </w:r>
            <w:r w:rsidRPr="00A26CBE">
              <w:rPr>
                <w:rStyle w:val="A0"/>
                <w:lang w:val="de-DE"/>
              </w:rPr>
              <w:t xml:space="preserve"> </w:t>
            </w:r>
          </w:p>
        </w:tc>
      </w:tr>
      <w:tr w:rsidR="008301BF" w:rsidRPr="00D05826" w14:paraId="062EAB84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4D9E729A" w14:textId="77777777" w:rsidR="008301BF" w:rsidRDefault="008301BF" w:rsidP="003160A1">
            <w:pPr>
              <w:pStyle w:val="Scadoggetto"/>
              <w:spacing w:line="240" w:lineRule="auto"/>
              <w:rPr>
                <w:lang w:val="de-DE"/>
              </w:rPr>
            </w:pPr>
            <w:r w:rsidRPr="00CC72B1">
              <w:rPr>
                <w:lang w:val="de-DE"/>
              </w:rPr>
              <w:t>ISA</w:t>
            </w:r>
          </w:p>
          <w:p w14:paraId="529F4B1F" w14:textId="77777777" w:rsidR="008301BF" w:rsidRPr="00A86BC3" w:rsidRDefault="008301BF" w:rsidP="003160A1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4411C18C" w14:textId="77777777" w:rsidR="008301BF" w:rsidRPr="00CC72B1" w:rsidRDefault="008301BF" w:rsidP="003160A1">
            <w:pPr>
              <w:pStyle w:val="Scadoggetto"/>
              <w:spacing w:line="240" w:lineRule="auto"/>
              <w:rPr>
                <w:lang w:val="de-DE"/>
              </w:rPr>
            </w:pPr>
          </w:p>
          <w:p w14:paraId="783AF72A" w14:textId="77777777" w:rsidR="008301BF" w:rsidRPr="003C4A56" w:rsidRDefault="008301BF" w:rsidP="003160A1">
            <w:pPr>
              <w:pStyle w:val="Scadoggetto"/>
              <w:spacing w:line="240" w:lineRule="auto"/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09290843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  <w:r w:rsidRPr="00A26CBE">
              <w:rPr>
                <w:position w:val="4"/>
                <w:lang w:val="de-DE"/>
              </w:rPr>
              <w:t xml:space="preserve">Zahlung der MwSt. auf die höheren Erlöse/Vergütungen im Jahr </w:t>
            </w:r>
            <w:r>
              <w:rPr>
                <w:position w:val="4"/>
                <w:lang w:val="de-DE"/>
              </w:rPr>
              <w:t>2025</w:t>
            </w:r>
            <w:r w:rsidRPr="00A26CBE">
              <w:rPr>
                <w:position w:val="4"/>
                <w:lang w:val="de-DE"/>
              </w:rPr>
              <w:t xml:space="preserve"> bei Angleichung an die ISA im Vordruck REDDITI </w:t>
            </w:r>
            <w:r>
              <w:rPr>
                <w:position w:val="4"/>
                <w:lang w:val="de-DE"/>
              </w:rPr>
              <w:t xml:space="preserve">2026 </w:t>
            </w:r>
            <w:r w:rsidRPr="00A26CBE">
              <w:rPr>
                <w:rStyle w:val="A7"/>
                <w:b/>
                <w:bCs/>
                <w:sz w:val="20"/>
                <w:szCs w:val="20"/>
                <w:lang w:val="de-DE"/>
              </w:rPr>
              <w:t xml:space="preserve">mit einem Aufschlag von </w:t>
            </w:r>
            <w:r>
              <w:rPr>
                <w:rStyle w:val="A7"/>
                <w:b/>
                <w:bCs/>
                <w:sz w:val="20"/>
                <w:szCs w:val="20"/>
                <w:lang w:val="de-DE"/>
              </w:rPr>
              <w:t>0,8</w:t>
            </w:r>
            <w:r w:rsidRPr="00A26CBE">
              <w:rPr>
                <w:rStyle w:val="A7"/>
                <w:b/>
                <w:bCs/>
                <w:sz w:val="20"/>
                <w:szCs w:val="20"/>
                <w:lang w:val="de-DE"/>
              </w:rPr>
              <w:t>%</w:t>
            </w:r>
            <w:r w:rsidRPr="00A26CBE">
              <w:rPr>
                <w:position w:val="4"/>
                <w:lang w:val="de-DE"/>
              </w:rPr>
              <w:t>.</w:t>
            </w:r>
          </w:p>
        </w:tc>
      </w:tr>
      <w:tr w:rsidR="008301BF" w:rsidRPr="00D05826" w14:paraId="6B169CB4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47768AC5" w14:textId="77777777" w:rsidR="008301BF" w:rsidRPr="00A26CBE" w:rsidRDefault="008301BF" w:rsidP="003160A1">
            <w:pPr>
              <w:spacing w:line="240" w:lineRule="auto"/>
              <w:jc w:val="center"/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Style w:val="Numeropagina"/>
                <w:b/>
                <w:bCs/>
                <w:smallCaps/>
                <w:sz w:val="20"/>
                <w:szCs w:val="20"/>
                <w:lang w:val="de-DE"/>
              </w:rPr>
              <w:t>Jahresgebühr</w:t>
            </w:r>
          </w:p>
          <w:p w14:paraId="29B67AAA" w14:textId="77777777" w:rsidR="008301BF" w:rsidRDefault="008301BF" w:rsidP="003160A1">
            <w:pPr>
              <w:pStyle w:val="Scadoggetto"/>
              <w:spacing w:line="240" w:lineRule="auto"/>
              <w:rPr>
                <w:b w:val="0"/>
                <w:bCs w:val="0"/>
                <w:smallCaps w:val="0"/>
                <w:lang w:val="de-DE"/>
              </w:rPr>
            </w:pPr>
            <w:r w:rsidRPr="00A26CBE">
              <w:rPr>
                <w:rStyle w:val="Numeropagina"/>
                <w:rFonts w:ascii="Arial Grassetto" w:hAnsi="Arial Grassetto"/>
                <w:b w:val="0"/>
                <w:bCs w:val="0"/>
                <w:smallCaps w:val="0"/>
                <w:sz w:val="20"/>
                <w:lang w:val="de-DE"/>
              </w:rPr>
              <w:t>Handelskammer</w:t>
            </w:r>
            <w:r w:rsidRPr="00A26CBE">
              <w:rPr>
                <w:rStyle w:val="Numeropagina"/>
                <w:b w:val="0"/>
                <w:bCs w:val="0"/>
                <w:smallCaps w:val="0"/>
                <w:sz w:val="20"/>
                <w:lang w:val="de-DE"/>
              </w:rPr>
              <w:t xml:space="preserve"> </w:t>
            </w:r>
            <w:r>
              <w:rPr>
                <w:rStyle w:val="Numeropagina"/>
                <w:smallCaps w:val="0"/>
                <w:sz w:val="20"/>
                <w:lang w:val="de-DE"/>
              </w:rPr>
              <w:t>2026</w:t>
            </w:r>
            <w:r w:rsidRPr="00A26CBE">
              <w:rPr>
                <w:b w:val="0"/>
                <w:bCs w:val="0"/>
                <w:smallCaps w:val="0"/>
                <w:lang w:val="de-DE"/>
              </w:rPr>
              <w:t xml:space="preserve"> </w:t>
            </w:r>
          </w:p>
          <w:p w14:paraId="588C9017" w14:textId="77777777" w:rsidR="008301BF" w:rsidRPr="00A86BC3" w:rsidRDefault="008301BF" w:rsidP="003160A1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2380B55F" w14:textId="77777777" w:rsidR="008301BF" w:rsidRPr="00A26CBE" w:rsidRDefault="008301BF" w:rsidP="003160A1">
            <w:pPr>
              <w:pStyle w:val="Scadoggetto"/>
              <w:spacing w:line="240" w:lineRule="auto"/>
              <w:rPr>
                <w:b w:val="0"/>
                <w:bCs w:val="0"/>
                <w:smallCaps w:val="0"/>
                <w:lang w:val="de-DE"/>
              </w:rPr>
            </w:pPr>
          </w:p>
          <w:p w14:paraId="1BBAD063" w14:textId="77777777" w:rsidR="008301BF" w:rsidRPr="003C4A56" w:rsidRDefault="008301BF" w:rsidP="003160A1">
            <w:pPr>
              <w:pStyle w:val="Scadoggetto"/>
              <w:spacing w:line="240" w:lineRule="auto"/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68D91564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  <w:r w:rsidRPr="00A26CBE">
              <w:rPr>
                <w:rStyle w:val="A0"/>
                <w:lang w:val="de-DE"/>
              </w:rPr>
              <w:t>Zahlung der Jahresgebühr für die Handelskammer durch Steuerzahler, bei denen die oben genannten Steuern am 1.7. fällig werden (Abgabencode 3850)</w:t>
            </w:r>
            <w:r w:rsidRPr="00A26CBE">
              <w:rPr>
                <w:rStyle w:val="A7"/>
                <w:b/>
                <w:bCs/>
                <w:lang w:val="de-DE"/>
              </w:rPr>
              <w:t xml:space="preserve"> mit einem Aufschlag von </w:t>
            </w:r>
            <w:r>
              <w:rPr>
                <w:rStyle w:val="A7"/>
                <w:b/>
                <w:bCs/>
                <w:lang w:val="de-DE"/>
              </w:rPr>
              <w:t>0,8</w:t>
            </w:r>
            <w:r w:rsidRPr="00A26CBE">
              <w:rPr>
                <w:rStyle w:val="A7"/>
                <w:b/>
                <w:bCs/>
                <w:lang w:val="de-DE"/>
              </w:rPr>
              <w:t>%</w:t>
            </w:r>
            <w:r w:rsidRPr="00A26CBE">
              <w:rPr>
                <w:rStyle w:val="A0"/>
                <w:lang w:val="de-DE"/>
              </w:rPr>
              <w:t xml:space="preserve">. </w:t>
            </w:r>
          </w:p>
        </w:tc>
      </w:tr>
      <w:tr w:rsidR="008301BF" w14:paraId="2F6C75B9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5D869D80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redditi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105517F0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IRAP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2B83FCE6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Jahresgebühr Handelskammer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0189CB91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  <w:p w14:paraId="1E531C25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Kapitalgesellschaften und</w:t>
            </w:r>
          </w:p>
          <w:p w14:paraId="756B8032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Nichtgewerbliche Körperschaften</w:t>
            </w:r>
          </w:p>
          <w:p w14:paraId="3821F1D1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(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Genehmigung Jahresabschluss</w:t>
            </w:r>
          </w:p>
          <w:p w14:paraId="0946B386" w14:textId="77777777" w:rsidR="008301BF" w:rsidRPr="00A26CBE" w:rsidRDefault="008301BF" w:rsidP="003160A1">
            <w:pPr>
              <w:spacing w:line="240" w:lineRule="auto"/>
              <w:jc w:val="center"/>
              <w:rPr>
                <w:color w:val="D8000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nach 180 Tagen statt 120)</w:t>
            </w:r>
            <w:r w:rsidRPr="00A26CBE">
              <w:rPr>
                <w:color w:val="D80000"/>
                <w:lang w:val="de-DE"/>
              </w:rPr>
              <w:t xml:space="preserve"> </w:t>
            </w:r>
          </w:p>
          <w:p w14:paraId="7861D1ED" w14:textId="77777777" w:rsidR="008301BF" w:rsidRPr="00A86BC3" w:rsidRDefault="008301BF" w:rsidP="003160A1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5BBF5E6B" w14:textId="77777777" w:rsidR="008301BF" w:rsidRPr="003C4A56" w:rsidRDefault="008301BF" w:rsidP="003160A1">
            <w:pPr>
              <w:spacing w:line="240" w:lineRule="auto"/>
              <w:jc w:val="center"/>
              <w:rPr>
                <w:rFonts w:ascii="Arial Grassetto" w:hAnsi="Arial Grassetto"/>
                <w:b/>
                <w:bCs/>
                <w:smallCaps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5796094F" w14:textId="77777777" w:rsidR="008301BF" w:rsidRPr="000618AA" w:rsidRDefault="008301BF" w:rsidP="003160A1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Steuerzahler mit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G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eschäfts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jahr, das mit dem Kalenderjahr zusammenfällt,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welche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Genehmigung des Jahresabschlusses im Sinne von Art. 2364 ZGB erst binnen 180 (statt 120) Tagen ab Bilanz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stichtag vornehmen (jedoch noch im Mai), führen folgenden Zahlungen </w:t>
            </w:r>
            <w:r w:rsidRPr="00A26CBE">
              <w:rPr>
                <w:rStyle w:val="A7"/>
                <w:b/>
                <w:bCs/>
                <w:lang w:val="de-DE"/>
              </w:rPr>
              <w:t xml:space="preserve">mit einem Aufschlag von </w:t>
            </w:r>
            <w:r>
              <w:rPr>
                <w:rStyle w:val="A7"/>
                <w:b/>
                <w:bCs/>
                <w:lang w:val="de-DE"/>
              </w:rPr>
              <w:t>0,8</w:t>
            </w:r>
            <w:r w:rsidRPr="00A26CBE">
              <w:rPr>
                <w:rStyle w:val="A7"/>
                <w:b/>
                <w:bCs/>
                <w:lang w:val="de-DE"/>
              </w:rPr>
              <w:t>%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b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</w:p>
          <w:p w14:paraId="31EFFEC1" w14:textId="77777777" w:rsidR="008301BF" w:rsidRPr="00E97711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1,6% (</w:t>
            </w:r>
            <w:r>
              <w:rPr>
                <w:lang w:val="de-DE"/>
              </w:rPr>
              <w:t>0,8</w:t>
            </w:r>
            <w:r w:rsidRPr="00E97711">
              <w:rPr>
                <w:lang w:val="de-DE"/>
              </w:rPr>
              <w:t xml:space="preserve">% für jeden Monat oder angefangenen Monat 16.3); </w:t>
            </w:r>
          </w:p>
          <w:p w14:paraId="5F0D10E5" w14:textId="77777777" w:rsidR="008301BF" w:rsidRPr="00E97711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t xml:space="preserve">IRES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134E18C8" w14:textId="77777777" w:rsidR="008301BF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236970">
              <w:rPr>
                <w:lang w:val="de-DE"/>
              </w:rPr>
              <w:t>IRES-Au</w:t>
            </w:r>
            <w:r>
              <w:rPr>
                <w:lang w:val="de-DE"/>
              </w:rPr>
              <w:t>fschlag</w:t>
            </w:r>
            <w:r w:rsidRPr="00236970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von </w:t>
            </w:r>
            <w:r w:rsidRPr="00236970">
              <w:rPr>
                <w:lang w:val="de-DE"/>
              </w:rPr>
              <w:t>10,50%</w:t>
            </w:r>
            <w:r>
              <w:rPr>
                <w:lang w:val="de-DE"/>
              </w:rPr>
              <w:t xml:space="preserve"> für nicht operative Gesellschaften („Nicht operative Gesellschaften“)</w:t>
            </w:r>
            <w:r w:rsidRPr="00236970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236970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236970">
              <w:rPr>
                <w:lang w:val="de-DE"/>
              </w:rPr>
              <w:t xml:space="preserve">); </w:t>
            </w:r>
          </w:p>
          <w:p w14:paraId="3619603D" w14:textId="77777777" w:rsidR="008301BF" w:rsidRPr="001E4518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 xml:space="preserve"> (12-14-16% bei Geschäftsfällen im Jahr </w:t>
            </w:r>
            <w:r>
              <w:rPr>
                <w:lang w:val="de-DE"/>
              </w:rPr>
              <w:t>2023</w:t>
            </w:r>
            <w:r w:rsidRPr="001E4518">
              <w:rPr>
                <w:lang w:val="de-DE"/>
              </w:rPr>
              <w:t>), sowie Raten aus Vorjahren;</w:t>
            </w:r>
          </w:p>
          <w:p w14:paraId="068DC4C1" w14:textId="77777777" w:rsidR="008301BF" w:rsidRPr="00236970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>
              <w:rPr>
                <w:lang w:val="de-DE"/>
              </w:rPr>
              <w:t>„Flat Tax“ auf die höheren Einkünfte beim sog. „CPB“</w:t>
            </w:r>
          </w:p>
          <w:p w14:paraId="07C1C342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</w:p>
        </w:tc>
      </w:tr>
      <w:tr w:rsidR="008301BF" w:rsidRPr="00D05826" w14:paraId="37FF941A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6EECFD44" w14:textId="77777777" w:rsidR="008301BF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123A38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Abgeltung von unbesteuerten Rücklagen 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aus den Jahrsabschlüssen 2023 und 2024</w:t>
            </w:r>
          </w:p>
          <w:p w14:paraId="14BD0959" w14:textId="77777777" w:rsidR="008301BF" w:rsidRPr="00123A38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331C67AF" w14:textId="77777777" w:rsidR="008301BF" w:rsidRPr="003C4A56" w:rsidRDefault="008301BF" w:rsidP="003160A1">
            <w:pPr>
              <w:pStyle w:val="Scadoggetto"/>
              <w:spacing w:line="240" w:lineRule="auto"/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63C281EF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  <w:r w:rsidRPr="00466B08">
              <w:rPr>
                <w:position w:val="4"/>
                <w:lang w:val="de-DE"/>
              </w:rPr>
              <w:t xml:space="preserve">Zahlung der </w:t>
            </w:r>
            <w:r>
              <w:rPr>
                <w:position w:val="4"/>
                <w:lang w:val="de-DE"/>
              </w:rPr>
              <w:t>zweiten</w:t>
            </w:r>
            <w:r w:rsidRPr="00466B08">
              <w:rPr>
                <w:position w:val="4"/>
                <w:lang w:val="de-DE"/>
              </w:rPr>
              <w:t xml:space="preserve"> Rate</w:t>
            </w:r>
            <w:r>
              <w:rPr>
                <w:position w:val="4"/>
                <w:lang w:val="de-DE"/>
              </w:rPr>
              <w:t xml:space="preserve"> von max. 4 </w:t>
            </w:r>
            <w:r w:rsidRPr="00466B08">
              <w:rPr>
                <w:b/>
                <w:bCs/>
                <w:position w:val="4"/>
                <w:lang w:val="de-DE"/>
              </w:rPr>
              <w:t xml:space="preserve">(mit einem Aufschlag von </w:t>
            </w:r>
            <w:r>
              <w:rPr>
                <w:b/>
                <w:bCs/>
                <w:position w:val="4"/>
                <w:lang w:val="de-DE"/>
              </w:rPr>
              <w:t>0,80</w:t>
            </w:r>
            <w:r w:rsidRPr="00466B08">
              <w:rPr>
                <w:b/>
                <w:bCs/>
                <w:position w:val="4"/>
                <w:lang w:val="de-DE"/>
              </w:rPr>
              <w:t xml:space="preserve">%) </w:t>
            </w:r>
            <w:r w:rsidRPr="00466B08">
              <w:rPr>
                <w:position w:val="4"/>
                <w:lang w:val="de-DE"/>
              </w:rPr>
              <w:t>der Ersatzsteuer von 10% für die steuerrechtliche Abgeltung der Aufwertungen im Jahresabschluss 2023</w:t>
            </w:r>
            <w:r>
              <w:rPr>
                <w:position w:val="4"/>
                <w:lang w:val="de-DE"/>
              </w:rPr>
              <w:t xml:space="preserve">/2024 </w:t>
            </w:r>
            <w:r w:rsidRPr="00466B08">
              <w:rPr>
                <w:position w:val="4"/>
                <w:lang w:val="de-DE"/>
              </w:rPr>
              <w:t>ex Art. 14, D.Lgs. Nr. 192/</w:t>
            </w:r>
            <w:r>
              <w:rPr>
                <w:position w:val="4"/>
                <w:lang w:val="de-DE"/>
              </w:rPr>
              <w:t>2025</w:t>
            </w:r>
            <w:r w:rsidRPr="00466B08">
              <w:rPr>
                <w:position w:val="4"/>
                <w:lang w:val="de-DE"/>
              </w:rPr>
              <w:t>.</w:t>
            </w:r>
          </w:p>
        </w:tc>
      </w:tr>
      <w:tr w:rsidR="008301BF" w:rsidRPr="00D05826" w14:paraId="2E68D652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62E180F6" w14:textId="77777777" w:rsidR="008301BF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123A38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Abgeltung von unbesteuerten Rücklagen 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aus den Jahrsabschlüssen 2024 und 2025</w:t>
            </w:r>
          </w:p>
          <w:p w14:paraId="001D3D34" w14:textId="77777777" w:rsidR="008301BF" w:rsidRPr="00123A38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7CC1B394" w14:textId="77777777" w:rsidR="008301BF" w:rsidRPr="003C4A56" w:rsidRDefault="008301BF" w:rsidP="003160A1">
            <w:pPr>
              <w:pStyle w:val="Scadoggetto"/>
              <w:spacing w:line="240" w:lineRule="auto"/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2E131DBE" w14:textId="77777777" w:rsidR="008301BF" w:rsidRPr="003C4A56" w:rsidRDefault="008301BF" w:rsidP="003160A1">
            <w:pPr>
              <w:pStyle w:val="ScadenziarioPuntoni"/>
              <w:spacing w:before="0" w:after="0"/>
              <w:rPr>
                <w:spacing w:val="-4"/>
                <w:lang w:val="de-DE"/>
              </w:rPr>
            </w:pPr>
            <w:r w:rsidRPr="00466B08">
              <w:rPr>
                <w:position w:val="4"/>
                <w:lang w:val="de-DE"/>
              </w:rPr>
              <w:t xml:space="preserve">Zahlung der </w:t>
            </w:r>
            <w:r>
              <w:rPr>
                <w:position w:val="4"/>
                <w:lang w:val="de-DE"/>
              </w:rPr>
              <w:t>ersten</w:t>
            </w:r>
            <w:r w:rsidRPr="00466B08">
              <w:rPr>
                <w:position w:val="4"/>
                <w:lang w:val="de-DE"/>
              </w:rPr>
              <w:t xml:space="preserve"> Rate</w:t>
            </w:r>
            <w:r w:rsidRPr="00466B08">
              <w:rPr>
                <w:b/>
                <w:bCs/>
                <w:position w:val="4"/>
                <w:lang w:val="de-DE"/>
              </w:rPr>
              <w:t xml:space="preserve"> </w:t>
            </w:r>
            <w:r>
              <w:rPr>
                <w:position w:val="4"/>
                <w:lang w:val="de-DE"/>
              </w:rPr>
              <w:t xml:space="preserve">von max. 4 </w:t>
            </w:r>
            <w:r w:rsidRPr="00466B08">
              <w:rPr>
                <w:b/>
                <w:bCs/>
                <w:position w:val="4"/>
                <w:lang w:val="de-DE"/>
              </w:rPr>
              <w:t xml:space="preserve">(mit einem Aufschlag von </w:t>
            </w:r>
            <w:r>
              <w:rPr>
                <w:b/>
                <w:bCs/>
                <w:position w:val="4"/>
                <w:lang w:val="de-DE"/>
              </w:rPr>
              <w:t>0,80</w:t>
            </w:r>
            <w:r w:rsidRPr="00466B08">
              <w:rPr>
                <w:b/>
                <w:bCs/>
                <w:position w:val="4"/>
                <w:lang w:val="de-DE"/>
              </w:rPr>
              <w:t xml:space="preserve">%) </w:t>
            </w:r>
            <w:r w:rsidRPr="00466B08">
              <w:rPr>
                <w:position w:val="4"/>
                <w:lang w:val="de-DE"/>
              </w:rPr>
              <w:t>der Ersatzsteuer von 10% für die steuerrechtliche Abgeltung der Aufwertungen im Jahresabsc</w:t>
            </w:r>
            <w:r>
              <w:rPr>
                <w:position w:val="4"/>
                <w:lang w:val="de-DE"/>
              </w:rPr>
              <w:t>h</w:t>
            </w:r>
            <w:r w:rsidRPr="00466B08">
              <w:rPr>
                <w:position w:val="4"/>
                <w:lang w:val="de-DE"/>
              </w:rPr>
              <w:t>luss 202</w:t>
            </w:r>
            <w:r>
              <w:rPr>
                <w:position w:val="4"/>
                <w:lang w:val="de-DE"/>
              </w:rPr>
              <w:t xml:space="preserve">4/2025 </w:t>
            </w:r>
            <w:r w:rsidRPr="00466B08">
              <w:rPr>
                <w:position w:val="4"/>
                <w:lang w:val="de-DE"/>
              </w:rPr>
              <w:t>ex Art. 14, D.Lgs. Nr. 192/</w:t>
            </w:r>
            <w:r>
              <w:rPr>
                <w:position w:val="4"/>
                <w:lang w:val="de-DE"/>
              </w:rPr>
              <w:t>2025</w:t>
            </w:r>
            <w:r w:rsidRPr="00466B08">
              <w:rPr>
                <w:position w:val="4"/>
                <w:lang w:val="de-DE"/>
              </w:rPr>
              <w:t>.</w:t>
            </w:r>
          </w:p>
        </w:tc>
      </w:tr>
      <w:tr w:rsidR="008301BF" w14:paraId="6C0777D1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06F2C888" w14:textId="77777777" w:rsidR="008301BF" w:rsidRPr="00535B94" w:rsidRDefault="008301BF" w:rsidP="003160A1">
            <w:pPr>
              <w:pStyle w:val="Scadoggetto"/>
              <w:spacing w:line="240" w:lineRule="auto"/>
              <w:rPr>
                <w:lang w:val="de-DE"/>
              </w:rPr>
            </w:pPr>
            <w:r w:rsidRPr="00535B94">
              <w:rPr>
                <w:rFonts w:ascii="Arial Grassetto" w:hAnsi="Arial Grassetto"/>
                <w:b w:val="0"/>
                <w:bCs w:val="0"/>
                <w:smallCaps w:val="0"/>
                <w:lang w:val="de-DE"/>
              </w:rPr>
              <w:lastRenderedPageBreak/>
              <w:t>Monatliche und vierteljährliche MwSt.-Abrechnung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2B03BA7C" w14:textId="77777777" w:rsidR="008301BF" w:rsidRPr="00535B94" w:rsidRDefault="008301BF" w:rsidP="008301BF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spacing w:val="-4"/>
                <w:lang w:val="de-DE"/>
              </w:rPr>
            </w:pPr>
            <w:r w:rsidRPr="00535B94">
              <w:rPr>
                <w:spacing w:val="-4"/>
                <w:lang w:val="de-DE"/>
              </w:rPr>
              <w:t>MwSt.-Abrechnung für Juli und Zahlung der geschuldeten Steuer;</w:t>
            </w:r>
          </w:p>
          <w:p w14:paraId="4915FFE9" w14:textId="77777777" w:rsidR="008301BF" w:rsidRPr="00535B94" w:rsidRDefault="008301BF" w:rsidP="008301BF">
            <w:pPr>
              <w:pStyle w:val="Scadtesto"/>
              <w:numPr>
                <w:ilvl w:val="0"/>
                <w:numId w:val="6"/>
              </w:numPr>
              <w:spacing w:before="30" w:after="30" w:line="240" w:lineRule="auto"/>
            </w:pPr>
            <w:r w:rsidRPr="00535B94">
              <w:rPr>
                <w:lang w:val="de-DE"/>
              </w:rPr>
              <w:t>MwSt.-Abrechnung für das zweite Trimester und Zahlung der geschuldeten Steuer mit Zinsen von 1% außer für die Steuerzahler mit der sog. „besonderen” vierteljährlichen Abrechnung</w:t>
            </w:r>
          </w:p>
        </w:tc>
      </w:tr>
      <w:tr w:rsidR="008301BF" w:rsidRPr="00D05826" w14:paraId="3F7CF53F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758C7586" w14:textId="77777777" w:rsidR="008301BF" w:rsidRPr="0010363A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MwSt.</w:t>
            </w:r>
          </w:p>
          <w:p w14:paraId="28858566" w14:textId="77777777" w:rsidR="008301BF" w:rsidRPr="00AB643E" w:rsidRDefault="008301BF" w:rsidP="003160A1">
            <w:pPr>
              <w:pStyle w:val="Scadoggetto"/>
              <w:keepNext w:val="0"/>
              <w:widowControl w:val="0"/>
              <w:spacing w:line="240" w:lineRule="auto"/>
              <w:rPr>
                <w:rFonts w:ascii="Arial Grassetto" w:hAnsi="Arial Grassetto"/>
                <w:lang w:val="de-DE"/>
              </w:rPr>
            </w:pPr>
            <w:r w:rsidRPr="0048334D">
              <w:rPr>
                <w:lang w:val="de-DE"/>
              </w:rPr>
              <w:t>Tageseinnahmen aus de</w:t>
            </w:r>
            <w:r>
              <w:rPr>
                <w:lang w:val="de-DE"/>
              </w:rPr>
              <w:t>r</w:t>
            </w:r>
            <w:r w:rsidRPr="0048334D">
              <w:rPr>
                <w:lang w:val="de-DE"/>
              </w:rPr>
              <w:t xml:space="preserve"> Aufladung von Elektrofahrzeuge</w:t>
            </w:r>
            <w:r>
              <w:rPr>
                <w:lang w:val="de-DE"/>
              </w:rPr>
              <w:t>n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255B6D4D" w14:textId="77777777" w:rsidR="008301BF" w:rsidRPr="0048334D" w:rsidRDefault="008301BF" w:rsidP="003160A1">
            <w:pPr>
              <w:pStyle w:val="Scadtesto"/>
              <w:spacing w:before="30" w:after="30" w:line="240" w:lineRule="auto"/>
              <w:rPr>
                <w:lang w:val="de-DE"/>
              </w:rPr>
            </w:pPr>
            <w:r w:rsidRPr="0048334D">
              <w:rPr>
                <w:lang w:val="de-DE"/>
              </w:rPr>
              <w:t>Vorlage per Internet an die Agentur für Einnahmen der Mitteilung zu den Tageseinnahmen aus de</w:t>
            </w:r>
            <w:r>
              <w:rPr>
                <w:lang w:val="de-DE"/>
              </w:rPr>
              <w:t>r</w:t>
            </w:r>
            <w:r w:rsidRPr="0048334D">
              <w:rPr>
                <w:lang w:val="de-DE"/>
              </w:rPr>
              <w:t xml:space="preserve"> Aufladung von Elektrofahrzeuge</w:t>
            </w:r>
            <w:r>
              <w:rPr>
                <w:lang w:val="de-DE"/>
              </w:rPr>
              <w:t>n (ohne Identifizierung des Kunden) im Zeitraum Januar bis Juni</w:t>
            </w:r>
            <w:r w:rsidRPr="0048334D">
              <w:rPr>
                <w:lang w:val="de-DE"/>
              </w:rPr>
              <w:t>.</w:t>
            </w:r>
          </w:p>
        </w:tc>
      </w:tr>
      <w:tr w:rsidR="008301BF" w:rsidRPr="00D05826" w14:paraId="7550E8F4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37D9364C" w14:textId="77777777" w:rsidR="008301BF" w:rsidRPr="00AB643E" w:rsidRDefault="008301BF" w:rsidP="003160A1">
            <w:pPr>
              <w:pStyle w:val="Scadoggetto"/>
              <w:keepNext w:val="0"/>
              <w:widowControl w:val="0"/>
              <w:spacing w:line="240" w:lineRule="auto"/>
              <w:rPr>
                <w:rFonts w:ascii="Arial Grassetto" w:hAnsi="Arial Grassetto"/>
                <w:lang w:val="de-DE"/>
              </w:rPr>
            </w:pPr>
            <w:r w:rsidRPr="00AB643E">
              <w:rPr>
                <w:rFonts w:ascii="Arial Grassetto" w:hAnsi="Arial Grassetto"/>
                <w:lang w:val="de-DE"/>
              </w:rPr>
              <w:t xml:space="preserve">Irpef </w:t>
            </w:r>
          </w:p>
          <w:p w14:paraId="2304D53B" w14:textId="77777777" w:rsidR="008301BF" w:rsidRPr="00AB643E" w:rsidRDefault="008301BF" w:rsidP="003160A1">
            <w:pPr>
              <w:pStyle w:val="Scadoggetto"/>
              <w:keepNext w:val="0"/>
              <w:widowControl w:val="0"/>
              <w:spacing w:line="240" w:lineRule="auto"/>
              <w:rPr>
                <w:rFonts w:ascii="Arial Grassetto" w:hAnsi="Arial Grassetto"/>
                <w:lang w:val="de-DE"/>
              </w:rPr>
            </w:pPr>
            <w:r w:rsidRPr="00AB643E">
              <w:rPr>
                <w:rFonts w:ascii="Arial Grassetto" w:hAnsi="Arial Grassetto"/>
                <w:lang w:val="de-DE"/>
              </w:rPr>
              <w:t xml:space="preserve">Steuereinbehalte </w:t>
            </w:r>
          </w:p>
          <w:p w14:paraId="0B750730" w14:textId="77777777" w:rsidR="008301BF" w:rsidRPr="00AB643E" w:rsidRDefault="008301BF" w:rsidP="003160A1">
            <w:pPr>
              <w:pStyle w:val="Scadenziariosinistra"/>
              <w:widowControl w:val="0"/>
              <w:rPr>
                <w:rStyle w:val="A0"/>
                <w:rFonts w:ascii="Arial Grassetto" w:hAnsi="Arial Grassetto"/>
                <w:lang w:val="de-DE"/>
              </w:rPr>
            </w:pPr>
            <w:r w:rsidRPr="00AB643E">
              <w:rPr>
                <w:rFonts w:ascii="Arial Grassetto" w:hAnsi="Arial Grassetto" w:cs="Arial"/>
                <w:lang w:val="de-DE"/>
              </w:rPr>
              <w:t>auf Einkünfte aus unselbständiger und steuerrechtlich gleichgestellter Arbeit</w:t>
            </w:r>
            <w:r w:rsidRPr="00AB643E">
              <w:rPr>
                <w:rFonts w:ascii="Arial Grassetto" w:hAnsi="Arial Grassetto"/>
                <w:lang w:val="de-DE"/>
              </w:rPr>
              <w:t xml:space="preserve"> </w:t>
            </w:r>
          </w:p>
          <w:p w14:paraId="23A16C3E" w14:textId="77777777" w:rsidR="008301BF" w:rsidRPr="00466B08" w:rsidRDefault="008301BF" w:rsidP="003160A1">
            <w:pPr>
              <w:pStyle w:val="Scadenziariosinistra"/>
              <w:rPr>
                <w:rStyle w:val="A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02C25C05" w14:textId="77777777" w:rsidR="008301BF" w:rsidRPr="00466B08" w:rsidRDefault="008301BF" w:rsidP="003160A1">
            <w:pPr>
              <w:pStyle w:val="Scadtesto"/>
              <w:spacing w:before="30" w:after="30" w:line="240" w:lineRule="auto"/>
              <w:rPr>
                <w:rStyle w:val="A0"/>
                <w:lang w:val="de-DE"/>
              </w:rPr>
            </w:pPr>
            <w:r w:rsidRPr="0048286C">
              <w:rPr>
                <w:lang w:val="de-DE"/>
              </w:rPr>
              <w:t>Zahlung der Steuereinbehalte im</w:t>
            </w:r>
            <w:r>
              <w:rPr>
                <w:lang w:val="de-DE"/>
              </w:rPr>
              <w:t xml:space="preserve"> Juli </w:t>
            </w:r>
            <w:r w:rsidRPr="0048286C">
              <w:rPr>
                <w:lang w:val="de-DE"/>
              </w:rPr>
              <w:t>auf Einkünfte auf Einkünfte aus unselbständiger und steuerrechtlich gleichgestellter Arbeit (geregelte und dauerhafte Mitarbeiter – Abgabencode 1001).</w:t>
            </w:r>
          </w:p>
        </w:tc>
      </w:tr>
      <w:tr w:rsidR="008301BF" w:rsidRPr="00D05826" w14:paraId="1D3BA69F" w14:textId="77777777" w:rsidTr="003160A1">
        <w:trPr>
          <w:trHeight w:val="138"/>
          <w:jc w:val="center"/>
        </w:trPr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3C05E13D" w14:textId="77777777" w:rsidR="008301BF" w:rsidRPr="00AB643E" w:rsidRDefault="008301BF" w:rsidP="003160A1">
            <w:pPr>
              <w:pStyle w:val="Scadenziariosinistra"/>
              <w:rPr>
                <w:rStyle w:val="A0"/>
                <w:rFonts w:ascii="Arial Grassetto" w:hAnsi="Arial Grassetto" w:cs="Arial"/>
                <w:lang w:val="de-DE"/>
              </w:rPr>
            </w:pPr>
            <w:r w:rsidRPr="00AB643E">
              <w:rPr>
                <w:rStyle w:val="A0"/>
                <w:rFonts w:ascii="Arial Grassetto" w:hAnsi="Arial Grassetto" w:cs="Arial"/>
                <w:lang w:val="de-DE"/>
              </w:rPr>
              <w:t xml:space="preserve">Irpef </w:t>
            </w:r>
          </w:p>
          <w:p w14:paraId="489EB0A9" w14:textId="77777777" w:rsidR="008301BF" w:rsidRPr="00AB643E" w:rsidRDefault="008301BF" w:rsidP="003160A1">
            <w:pPr>
              <w:pStyle w:val="Scadenziariosinistra"/>
              <w:rPr>
                <w:rStyle w:val="A0"/>
                <w:rFonts w:ascii="Arial Grassetto" w:hAnsi="Arial Grassetto" w:cs="Arial"/>
                <w:lang w:val="de-DE"/>
              </w:rPr>
            </w:pPr>
            <w:r w:rsidRPr="00AB643E">
              <w:rPr>
                <w:rStyle w:val="A0"/>
                <w:rFonts w:ascii="Arial Grassetto" w:hAnsi="Arial Grassetto" w:cs="Arial"/>
                <w:lang w:val="de-DE"/>
              </w:rPr>
              <w:t xml:space="preserve">Steuereinbehalte </w:t>
            </w:r>
          </w:p>
          <w:p w14:paraId="0AEC1286" w14:textId="77777777" w:rsidR="008301BF" w:rsidRPr="00466B08" w:rsidRDefault="008301BF" w:rsidP="003160A1">
            <w:pPr>
              <w:pStyle w:val="Scadoggetto"/>
              <w:spacing w:line="240" w:lineRule="auto"/>
              <w:rPr>
                <w:rStyle w:val="A0"/>
                <w:lang w:val="de-DE"/>
              </w:rPr>
            </w:pPr>
            <w:r w:rsidRPr="00B9792A">
              <w:rPr>
                <w:rStyle w:val="A0"/>
                <w:rFonts w:ascii="Arial Grassetto" w:hAnsi="Arial Grassetto"/>
                <w:b w:val="0"/>
                <w:lang w:val="de-DE"/>
              </w:rPr>
              <w:t>Einkünfte aus selbständiger Tätigkeit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1D8F4AF7" w14:textId="77777777" w:rsidR="008301BF" w:rsidRPr="00466B08" w:rsidRDefault="008301BF" w:rsidP="003160A1">
            <w:pPr>
              <w:pStyle w:val="Scadtesto"/>
              <w:spacing w:before="30" w:after="30" w:line="240" w:lineRule="auto"/>
              <w:rPr>
                <w:lang w:val="de-DE"/>
              </w:rPr>
            </w:pPr>
            <w:r w:rsidRPr="0048286C">
              <w:rPr>
                <w:lang w:val="de-DE"/>
              </w:rPr>
              <w:t>Zahlung der Steuereinbehalte im</w:t>
            </w:r>
            <w:r>
              <w:rPr>
                <w:lang w:val="de-DE"/>
              </w:rPr>
              <w:t xml:space="preserve"> Juli </w:t>
            </w:r>
            <w:r w:rsidRPr="0048286C">
              <w:rPr>
                <w:lang w:val="de-DE"/>
              </w:rPr>
              <w:t>auf Einkünfte aus selbständiger Tätigkeit (Abgabencode 1040).</w:t>
            </w:r>
          </w:p>
        </w:tc>
      </w:tr>
      <w:tr w:rsidR="008301BF" w:rsidRPr="00D05826" w14:paraId="379102FD" w14:textId="77777777" w:rsidTr="003160A1">
        <w:trPr>
          <w:trHeight w:val="138"/>
          <w:jc w:val="center"/>
        </w:trPr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1473E0C8" w14:textId="77777777" w:rsidR="008301BF" w:rsidRPr="00AB643E" w:rsidRDefault="008301BF" w:rsidP="003160A1">
            <w:pPr>
              <w:pStyle w:val="Scadenziariosinistra"/>
              <w:rPr>
                <w:rStyle w:val="A0"/>
                <w:rFonts w:cs="Arial"/>
              </w:rPr>
            </w:pPr>
            <w:r w:rsidRPr="00AB643E">
              <w:rPr>
                <w:rStyle w:val="A0"/>
                <w:rFonts w:cs="Arial"/>
              </w:rPr>
              <w:t xml:space="preserve">Irpef </w:t>
            </w:r>
          </w:p>
          <w:p w14:paraId="3C8302EB" w14:textId="77777777" w:rsidR="008301BF" w:rsidRPr="00D6541A" w:rsidRDefault="008301BF" w:rsidP="003160A1">
            <w:pPr>
              <w:pStyle w:val="Scadoggetto"/>
              <w:spacing w:line="240" w:lineRule="auto"/>
              <w:rPr>
                <w:rStyle w:val="A0"/>
              </w:rPr>
            </w:pPr>
            <w:r w:rsidRPr="00AB643E">
              <w:rPr>
                <w:rStyle w:val="A0"/>
              </w:rPr>
              <w:t>Andere Steuereinbehalte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0913B5EF" w14:textId="77777777" w:rsidR="008301BF" w:rsidRPr="00750DCD" w:rsidRDefault="008301BF" w:rsidP="003160A1">
            <w:pPr>
              <w:pStyle w:val="ScadenziarioPuntoni"/>
              <w:spacing w:before="0" w:after="0"/>
              <w:rPr>
                <w:lang w:val="de-DE"/>
              </w:rPr>
            </w:pPr>
            <w:r w:rsidRPr="00750DCD">
              <w:rPr>
                <w:lang w:val="de-DE"/>
              </w:rPr>
              <w:t xml:space="preserve">Zahlung der </w:t>
            </w:r>
            <w:r>
              <w:rPr>
                <w:lang w:val="de-DE"/>
              </w:rPr>
              <w:t>Steuereinbehalte im Juli auf</w:t>
            </w:r>
            <w:r w:rsidRPr="00750DCD">
              <w:rPr>
                <w:lang w:val="de-DE"/>
              </w:rPr>
              <w:t>:</w:t>
            </w:r>
          </w:p>
          <w:p w14:paraId="54374D04" w14:textId="77777777" w:rsidR="008301BF" w:rsidRPr="005B3211" w:rsidRDefault="008301BF" w:rsidP="008301BF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Provisionen aus</w:t>
            </w:r>
            <w:r w:rsidRPr="005B3211">
              <w:rPr>
                <w:lang w:val="de-DE"/>
              </w:rPr>
              <w:t xml:space="preserve"> Kommissions-, Agentur-, Vermittlungs- und Vertretungsleistungen (Abgabencode 1040);</w:t>
            </w:r>
          </w:p>
          <w:p w14:paraId="68927F52" w14:textId="77777777" w:rsidR="008301BF" w:rsidRPr="006A217C" w:rsidRDefault="008301BF" w:rsidP="008301BF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>d</w:t>
            </w:r>
            <w:r w:rsidRPr="005B3211">
              <w:rPr>
                <w:lang w:val="de-DE"/>
              </w:rPr>
              <w:t>ie Verwendung von Markenzeiche</w:t>
            </w:r>
            <w:r>
              <w:rPr>
                <w:lang w:val="de-DE"/>
              </w:rPr>
              <w:t>n und geistigem Eigentum</w:t>
            </w:r>
            <w:r w:rsidRPr="005B3211">
              <w:rPr>
                <w:lang w:val="de-DE"/>
              </w:rPr>
              <w:t xml:space="preserve"> (Abgabencode 1040);</w:t>
            </w:r>
          </w:p>
          <w:p w14:paraId="572B6A11" w14:textId="77777777" w:rsidR="008301BF" w:rsidRPr="00466B08" w:rsidRDefault="008301BF" w:rsidP="008301BF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30" w:after="30"/>
              <w:ind w:left="238" w:hanging="238"/>
              <w:rPr>
                <w:lang w:val="de-DE"/>
              </w:rPr>
            </w:pPr>
            <w:r w:rsidRPr="006A217C">
              <w:rPr>
                <w:lang w:val="de-DE"/>
              </w:rPr>
              <w:t>Vergütungen für Stille Teilhaber, welche ihre Arbeitsleistung einbringen (Verträge, die nach der Reform durch D.Lgs. Nr. 81/2015 noch gültig sind, Abgabencode 1040) und Stille Teilhaber, welche Kapital einbringen bzw. gemischte Verträge (Abgabencode 1030), sofern die Einbringung weniger als 25% des Reinvermögens des Unternehmens beträgt, wie es aus dem letzten Jahresabschluss vor Abschluss des Vertrags hervorgeht.</w:t>
            </w:r>
          </w:p>
        </w:tc>
      </w:tr>
      <w:tr w:rsidR="008301BF" w:rsidRPr="00D05826" w14:paraId="7FAA32CC" w14:textId="77777777" w:rsidTr="003160A1">
        <w:trPr>
          <w:trHeight w:val="138"/>
          <w:jc w:val="center"/>
        </w:trPr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512C8491" w14:textId="77777777" w:rsidR="008301BF" w:rsidRPr="00AB643E" w:rsidRDefault="008301BF" w:rsidP="003160A1">
            <w:pPr>
              <w:pStyle w:val="Scadenziariosinistra"/>
              <w:rPr>
                <w:rStyle w:val="A0"/>
                <w:rFonts w:cs="Arial"/>
              </w:rPr>
            </w:pPr>
            <w:r w:rsidRPr="00AB643E">
              <w:rPr>
                <w:rStyle w:val="A0"/>
                <w:rFonts w:cs="Arial"/>
              </w:rPr>
              <w:t xml:space="preserve">Steuereinbehalte </w:t>
            </w:r>
          </w:p>
          <w:p w14:paraId="33E694A7" w14:textId="77777777" w:rsidR="008301BF" w:rsidRPr="00D6541A" w:rsidRDefault="008301BF" w:rsidP="003160A1">
            <w:pPr>
              <w:pStyle w:val="Scadoggetto"/>
              <w:spacing w:line="240" w:lineRule="auto"/>
              <w:rPr>
                <w:rStyle w:val="A0"/>
              </w:rPr>
            </w:pPr>
            <w:r w:rsidRPr="00B9792A">
              <w:rPr>
                <w:rStyle w:val="A0"/>
                <w:rFonts w:ascii="Arial Grassetto" w:hAnsi="Arial Grassetto"/>
                <w:b w:val="0"/>
              </w:rPr>
              <w:t xml:space="preserve"> von Kondominien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2FE1ACAD" w14:textId="77777777" w:rsidR="008301BF" w:rsidRPr="00466B08" w:rsidRDefault="008301BF" w:rsidP="003160A1">
            <w:pPr>
              <w:pStyle w:val="Scadtesto"/>
              <w:spacing w:before="40" w:after="40" w:line="240" w:lineRule="auto"/>
              <w:rPr>
                <w:lang w:val="de-DE"/>
              </w:rPr>
            </w:pPr>
            <w:r w:rsidRPr="0048286C">
              <w:rPr>
                <w:lang w:val="de-DE"/>
              </w:rPr>
              <w:t>Zahlung der Steuereinbehalte (4%) im</w:t>
            </w:r>
            <w:r>
              <w:rPr>
                <w:lang w:val="de-DE"/>
              </w:rPr>
              <w:t xml:space="preserve"> Juli </w:t>
            </w:r>
            <w:r w:rsidRPr="0048286C">
              <w:rPr>
                <w:lang w:val="de-DE"/>
              </w:rPr>
              <w:t>durch Kondominien für Leistungen aus Werkverträgen bzw. einfachen Werkverträgen in Ausübung einer unternehmerischen oder nicht gewohnheitsmäßig erbrachten gewerblichen Tätigkeit (Abgabencode 1019 bei IRPEF, 1020 bei IRES).</w:t>
            </w:r>
          </w:p>
        </w:tc>
      </w:tr>
      <w:tr w:rsidR="008301BF" w:rsidRPr="00D05826" w14:paraId="28CE686F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BC707" w14:textId="77777777" w:rsidR="008301BF" w:rsidRPr="00AB643E" w:rsidRDefault="008301BF" w:rsidP="003160A1">
            <w:pPr>
              <w:pStyle w:val="Scadenziariosinistra"/>
              <w:rPr>
                <w:rStyle w:val="A0"/>
                <w:rFonts w:ascii="Arial Grassetto" w:hAnsi="Arial Grassetto" w:cs="Arial"/>
              </w:rPr>
            </w:pPr>
            <w:r>
              <w:rPr>
                <w:rStyle w:val="A0"/>
              </w:rPr>
              <w:t>Vordruck F24/770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F2865" w14:textId="77777777" w:rsidR="008301BF" w:rsidRPr="00466B08" w:rsidRDefault="008301BF" w:rsidP="003160A1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66B08">
              <w:rPr>
                <w:rFonts w:ascii="Arial" w:hAnsi="Arial" w:cs="Arial"/>
                <w:sz w:val="20"/>
                <w:szCs w:val="20"/>
                <w:lang w:val="de-DE"/>
              </w:rPr>
              <w:t>Abführung der im Juli getätigten Steuereinbehalte auf:</w:t>
            </w:r>
          </w:p>
          <w:p w14:paraId="547D5DCB" w14:textId="77777777" w:rsidR="008301BF" w:rsidRPr="00466B08" w:rsidRDefault="008301BF" w:rsidP="008301BF">
            <w:pPr>
              <w:pStyle w:val="ScadenziarioPuntoni"/>
              <w:numPr>
                <w:ilvl w:val="0"/>
                <w:numId w:val="48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466B08">
              <w:rPr>
                <w:rFonts w:eastAsia="Calibri"/>
                <w:lang w:val="de-DE"/>
              </w:rPr>
              <w:t>Einkünfte aus unselbständiger Arbeit und gleichgestellte Einkünfte</w:t>
            </w:r>
            <w:r w:rsidRPr="00466B08">
              <w:rPr>
                <w:lang w:val="de-DE"/>
              </w:rPr>
              <w:t>;</w:t>
            </w:r>
          </w:p>
          <w:p w14:paraId="688409F0" w14:textId="77777777" w:rsidR="008301BF" w:rsidRDefault="008301BF" w:rsidP="008301BF">
            <w:pPr>
              <w:pStyle w:val="ScadenziarioPuntoni"/>
              <w:numPr>
                <w:ilvl w:val="0"/>
                <w:numId w:val="48"/>
              </w:numPr>
              <w:tabs>
                <w:tab w:val="clear" w:pos="360"/>
              </w:tabs>
              <w:spacing w:before="0" w:after="0"/>
              <w:ind w:left="238" w:hanging="238"/>
            </w:pPr>
            <w:r>
              <w:rPr>
                <w:rFonts w:eastAsia="Calibri"/>
              </w:rPr>
              <w:t>Einkünfte aus selbständiger Arbeit</w:t>
            </w:r>
            <w:r w:rsidRPr="00CB4B7D">
              <w:t>;</w:t>
            </w:r>
          </w:p>
          <w:p w14:paraId="2C7E2A2F" w14:textId="77777777" w:rsidR="008301BF" w:rsidRPr="00466B08" w:rsidRDefault="008301BF" w:rsidP="008301BF">
            <w:pPr>
              <w:pStyle w:val="ScadenziarioPuntoni"/>
              <w:numPr>
                <w:ilvl w:val="0"/>
                <w:numId w:val="48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466B08">
              <w:rPr>
                <w:lang w:val="de-DE"/>
              </w:rPr>
              <w:t>Vergütungen von Kondominien für Leistungen aus Werkverträgen (4%);</w:t>
            </w:r>
          </w:p>
          <w:p w14:paraId="7F25196C" w14:textId="77777777" w:rsidR="008301BF" w:rsidRPr="00466B08" w:rsidRDefault="008301BF" w:rsidP="003160A1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66B08">
              <w:rPr>
                <w:rFonts w:ascii="Arial" w:hAnsi="Arial" w:cs="Arial"/>
                <w:sz w:val="20"/>
                <w:szCs w:val="20"/>
                <w:lang w:val="de-DE"/>
              </w:rPr>
              <w:t>mit Mitteilung der “zusätzlichen” Daten, die im Vordruck 770 vorgesehen sind.</w:t>
            </w:r>
          </w:p>
          <w:p w14:paraId="4D4D47F5" w14:textId="7C7D1EE3" w:rsidR="008301BF" w:rsidRPr="005B3211" w:rsidRDefault="008301BF" w:rsidP="003160A1">
            <w:pPr>
              <w:pStyle w:val="Scadtesto"/>
              <w:spacing w:before="30" w:after="40" w:line="240" w:lineRule="auto"/>
              <w:rPr>
                <w:lang w:val="de-DE"/>
              </w:rPr>
            </w:pPr>
            <w:r w:rsidRPr="00466B08">
              <w:rPr>
                <w:lang w:val="de-DE"/>
              </w:rPr>
              <w:t>Die Option besteht nur für Steuersubstitute, die zum 31.12.</w:t>
            </w:r>
            <w:r>
              <w:rPr>
                <w:lang w:val="de-DE"/>
              </w:rPr>
              <w:t>2025</w:t>
            </w:r>
            <w:r w:rsidRPr="00466B08">
              <w:rPr>
                <w:lang w:val="de-DE"/>
              </w:rPr>
              <w:t xml:space="preserve"> nicht mehr als 5 Angestellte hatten; bei Vorlage dieses Vord</w:t>
            </w:r>
            <w:r w:rsidR="00BE7CF8">
              <w:rPr>
                <w:lang w:val="de-DE"/>
              </w:rPr>
              <w:t>r</w:t>
            </w:r>
            <w:r w:rsidRPr="00466B08">
              <w:rPr>
                <w:lang w:val="de-DE"/>
              </w:rPr>
              <w:t>ucks kann auf den Vordruck 770/2026 verzichtet werden</w:t>
            </w:r>
          </w:p>
        </w:tc>
      </w:tr>
      <w:tr w:rsidR="008301BF" w:rsidRPr="00D05826" w14:paraId="784E8808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9296B" w14:textId="77777777" w:rsidR="008301BF" w:rsidRPr="00AB643E" w:rsidRDefault="008301BF" w:rsidP="003160A1">
            <w:pPr>
              <w:pStyle w:val="Scadenziariosinistra"/>
              <w:rPr>
                <w:rStyle w:val="A0"/>
                <w:rFonts w:ascii="Arial Grassetto" w:hAnsi="Arial Grassetto" w:cs="Arial"/>
              </w:rPr>
            </w:pPr>
            <w:r w:rsidRPr="00AB643E">
              <w:rPr>
                <w:rStyle w:val="A0"/>
                <w:rFonts w:ascii="Arial Grassetto" w:hAnsi="Arial Grassetto" w:cs="Arial"/>
              </w:rPr>
              <w:t xml:space="preserve">Steuereinbehalte </w:t>
            </w:r>
          </w:p>
          <w:p w14:paraId="56069F19" w14:textId="77777777" w:rsidR="008301BF" w:rsidRDefault="008301BF" w:rsidP="003160A1">
            <w:pPr>
              <w:pStyle w:val="Scadoggetto"/>
              <w:spacing w:line="240" w:lineRule="auto"/>
              <w:rPr>
                <w:rStyle w:val="A0"/>
              </w:rPr>
            </w:pPr>
            <w:r w:rsidRPr="00B9792A">
              <w:rPr>
                <w:rStyle w:val="A0"/>
                <w:rFonts w:ascii="Arial Grassetto" w:hAnsi="Arial Grassetto"/>
                <w:b w:val="0"/>
              </w:rPr>
              <w:t>auf kurzfristige Vermietungen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1268E2" w14:textId="77777777" w:rsidR="008301BF" w:rsidRPr="00466B08" w:rsidRDefault="008301BF" w:rsidP="003160A1">
            <w:pPr>
              <w:pStyle w:val="Scadtesto"/>
              <w:spacing w:before="30" w:after="40" w:line="240" w:lineRule="auto"/>
              <w:rPr>
                <w:lang w:val="de-DE"/>
              </w:rPr>
            </w:pPr>
            <w:r w:rsidRPr="005B3211">
              <w:rPr>
                <w:lang w:val="de-DE"/>
              </w:rPr>
              <w:t xml:space="preserve">Zahlung der Steuereinbehalte (21%) </w:t>
            </w:r>
            <w:r w:rsidRPr="005B3211">
              <w:rPr>
                <w:rStyle w:val="A0"/>
                <w:lang w:val="de-DE"/>
              </w:rPr>
              <w:t xml:space="preserve">auf kurzfristige Vermietungen </w:t>
            </w:r>
            <w:r w:rsidRPr="005B3211">
              <w:rPr>
                <w:lang w:val="de-DE"/>
              </w:rPr>
              <w:t>im</w:t>
            </w:r>
            <w:r>
              <w:rPr>
                <w:lang w:val="de-DE"/>
              </w:rPr>
              <w:t xml:space="preserve"> Juli </w:t>
            </w:r>
            <w:r>
              <w:rPr>
                <w:rStyle w:val="A0"/>
                <w:lang w:val="de-DE"/>
              </w:rPr>
              <w:t xml:space="preserve"> </w:t>
            </w:r>
            <w:r w:rsidRPr="005B3211">
              <w:rPr>
                <w:rStyle w:val="A0"/>
                <w:lang w:val="de-DE"/>
              </w:rPr>
              <w:t xml:space="preserve">durch Immobilienmakler und </w:t>
            </w:r>
            <w:r w:rsidRPr="005B3211">
              <w:rPr>
                <w:lang w:val="de-DE"/>
              </w:rPr>
              <w:t>Steuerzahler, welche Internetportale führen und an</w:t>
            </w:r>
            <w:r>
              <w:rPr>
                <w:lang w:val="de-DE"/>
              </w:rPr>
              <w:t xml:space="preserve"> der Zahlung der Mieten aus den </w:t>
            </w:r>
            <w:r w:rsidRPr="005B3211">
              <w:rPr>
                <w:rStyle w:val="A0"/>
                <w:lang w:val="de-DE"/>
              </w:rPr>
              <w:t>kurzfristige</w:t>
            </w:r>
            <w:r>
              <w:rPr>
                <w:rStyle w:val="A0"/>
                <w:lang w:val="de-DE"/>
              </w:rPr>
              <w:t>n</w:t>
            </w:r>
            <w:r w:rsidRPr="005B3211">
              <w:rPr>
                <w:rStyle w:val="A0"/>
                <w:lang w:val="de-DE"/>
              </w:rPr>
              <w:t xml:space="preserve"> Vermietungen</w:t>
            </w:r>
            <w:r w:rsidRPr="005B3211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 beteiligt waren</w:t>
            </w:r>
            <w:r w:rsidRPr="005B3211">
              <w:rPr>
                <w:lang w:val="de-DE"/>
              </w:rPr>
              <w:t xml:space="preserve"> (Abgabencode 1919).</w:t>
            </w:r>
          </w:p>
        </w:tc>
      </w:tr>
      <w:tr w:rsidR="008301BF" w:rsidRPr="00D05826" w14:paraId="24EF4908" w14:textId="77777777" w:rsidTr="003160A1">
        <w:trPr>
          <w:trHeight w:val="70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58441" w14:textId="77777777" w:rsidR="008301BF" w:rsidRPr="00AB643E" w:rsidRDefault="008301BF" w:rsidP="003160A1">
            <w:pPr>
              <w:rPr>
                <w:rFonts w:ascii="Arial Grassetto" w:hAnsi="Arial Grassetto" w:cs="Arial"/>
                <w:b/>
                <w:smallCaps/>
                <w:sz w:val="20"/>
                <w:szCs w:val="20"/>
              </w:rPr>
            </w:pPr>
            <w:r w:rsidRPr="0017162A">
              <w:rPr>
                <w:rFonts w:ascii="Arial Grassetto" w:hAnsi="Arial Grassetto" w:cs="Arial"/>
                <w:b/>
                <w:smallCaps/>
                <w:sz w:val="20"/>
                <w:szCs w:val="20"/>
                <w:lang w:val="de-DE"/>
              </w:rPr>
              <w:t xml:space="preserve">                         </w:t>
            </w:r>
            <w:r w:rsidRPr="00AB643E">
              <w:rPr>
                <w:rFonts w:ascii="Arial Grassetto" w:hAnsi="Arial Grassetto" w:cs="Arial"/>
                <w:b/>
                <w:smallCaps/>
                <w:sz w:val="20"/>
                <w:szCs w:val="20"/>
              </w:rPr>
              <w:t>Inps</w:t>
            </w:r>
          </w:p>
          <w:p w14:paraId="6F6F9A6F" w14:textId="77777777" w:rsidR="008301BF" w:rsidRDefault="008301BF" w:rsidP="003160A1">
            <w:pPr>
              <w:pStyle w:val="Scadoggetto"/>
              <w:spacing w:line="240" w:lineRule="auto"/>
              <w:rPr>
                <w:rStyle w:val="A0"/>
              </w:rPr>
            </w:pPr>
            <w:r w:rsidRPr="00B9792A">
              <w:rPr>
                <w:rFonts w:ascii="Arial Grassetto" w:hAnsi="Arial Grassetto"/>
                <w:b w:val="0"/>
              </w:rPr>
              <w:t>IVS-Beiträge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49906" w14:textId="77777777" w:rsidR="008301BF" w:rsidRPr="00466B08" w:rsidRDefault="008301BF" w:rsidP="003160A1">
            <w:pPr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5B3211">
              <w:rPr>
                <w:lang w:val="de-DE"/>
              </w:rPr>
              <w:t xml:space="preserve">Zahlung der </w:t>
            </w:r>
            <w:r>
              <w:rPr>
                <w:lang w:val="de-DE"/>
              </w:rPr>
              <w:t>zweiten</w:t>
            </w:r>
            <w:r w:rsidRPr="005B3211">
              <w:rPr>
                <w:lang w:val="de-DE"/>
              </w:rPr>
              <w:t xml:space="preserve"> Rate der Fixbeiträge der INPS</w:t>
            </w:r>
            <w:r>
              <w:rPr>
                <w:lang w:val="de-DE"/>
              </w:rPr>
              <w:t>-Verwaltung für Handwerker und Kaufleute (IVS) für das Jahr 2025</w:t>
            </w:r>
            <w:r w:rsidRPr="005B3211">
              <w:rPr>
                <w:lang w:val="de-DE"/>
              </w:rPr>
              <w:t>.</w:t>
            </w:r>
          </w:p>
        </w:tc>
      </w:tr>
      <w:tr w:rsidR="008301BF" w:rsidRPr="00D05826" w14:paraId="09871FBF" w14:textId="77777777" w:rsidTr="003160A1">
        <w:trPr>
          <w:trHeight w:val="70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D1872F" w14:textId="77777777" w:rsidR="008301BF" w:rsidRPr="00AB643E" w:rsidRDefault="008301BF" w:rsidP="003160A1">
            <w:pPr>
              <w:pStyle w:val="Scadenziariosinistra"/>
              <w:jc w:val="left"/>
              <w:rPr>
                <w:rStyle w:val="A0"/>
                <w:rFonts w:ascii="Arial Grassetto" w:hAnsi="Arial Grassetto" w:cs="Arial"/>
              </w:rPr>
            </w:pPr>
            <w:r w:rsidRPr="0017162A">
              <w:rPr>
                <w:rStyle w:val="A0"/>
                <w:rFonts w:ascii="Arial Grassetto" w:hAnsi="Arial Grassetto" w:cs="Arial"/>
                <w:lang w:val="de-DE"/>
              </w:rPr>
              <w:t xml:space="preserve">                        </w:t>
            </w:r>
            <w:r w:rsidRPr="00AB643E">
              <w:rPr>
                <w:rStyle w:val="A0"/>
                <w:rFonts w:ascii="Arial Grassetto" w:hAnsi="Arial Grassetto" w:cs="Arial"/>
              </w:rPr>
              <w:t xml:space="preserve">Inps </w:t>
            </w:r>
          </w:p>
          <w:p w14:paraId="233BD04C" w14:textId="77777777" w:rsidR="008301BF" w:rsidRDefault="008301BF" w:rsidP="003160A1">
            <w:pPr>
              <w:pStyle w:val="Scadoggetto"/>
              <w:spacing w:line="240" w:lineRule="auto"/>
              <w:rPr>
                <w:rStyle w:val="A0"/>
              </w:rPr>
            </w:pPr>
            <w:r w:rsidRPr="00191F15">
              <w:rPr>
                <w:rStyle w:val="A0"/>
                <w:rFonts w:ascii="Arial Grassetto" w:hAnsi="Arial Grassetto"/>
                <w:b w:val="0"/>
                <w:smallCaps w:val="0"/>
              </w:rPr>
              <w:t>Angestellte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B2AC41" w14:textId="77777777" w:rsidR="008301BF" w:rsidRPr="00466B08" w:rsidRDefault="008301BF" w:rsidP="003160A1">
            <w:pPr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25972">
              <w:rPr>
                <w:lang w:val="de-DE"/>
              </w:rPr>
              <w:t xml:space="preserve">Zahlung der INPS-Beiträge </w:t>
            </w:r>
            <w:r>
              <w:rPr>
                <w:lang w:val="de-DE"/>
              </w:rPr>
              <w:t>auf</w:t>
            </w:r>
            <w:r w:rsidRPr="00325972">
              <w:rPr>
                <w:lang w:val="de-DE"/>
              </w:rPr>
              <w:t xml:space="preserve"> die Löhne der Angestellten im </w:t>
            </w:r>
            <w:r>
              <w:rPr>
                <w:lang w:val="de-DE"/>
              </w:rPr>
              <w:t>Juli</w:t>
            </w:r>
            <w:r w:rsidRPr="00325972">
              <w:rPr>
                <w:lang w:val="de-DE"/>
              </w:rPr>
              <w:t>.</w:t>
            </w:r>
          </w:p>
        </w:tc>
      </w:tr>
      <w:tr w:rsidR="008301BF" w:rsidRPr="00D05826" w14:paraId="3E6147E8" w14:textId="77777777" w:rsidTr="003160A1">
        <w:trPr>
          <w:trHeight w:val="70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9859B" w14:textId="77777777" w:rsidR="008301BF" w:rsidRDefault="008301BF" w:rsidP="003160A1">
            <w:pPr>
              <w:pStyle w:val="TableParagraph"/>
              <w:spacing w:before="40"/>
              <w:ind w:right="960"/>
              <w:rPr>
                <w:rStyle w:val="A0"/>
                <w:rFonts w:ascii="Arial Grassetto" w:hAnsi="Arial Grassetto" w:cs="Arial"/>
                <w:b/>
                <w:smallCaps/>
              </w:rPr>
            </w:pPr>
            <w:r w:rsidRPr="0017162A">
              <w:rPr>
                <w:rStyle w:val="A0"/>
                <w:rFonts w:ascii="Arial Grassetto" w:hAnsi="Arial Grassetto" w:cs="Arial"/>
                <w:b/>
                <w:smallCaps/>
                <w:lang w:val="de-DE"/>
              </w:rPr>
              <w:t xml:space="preserve">                      </w:t>
            </w:r>
            <w:r w:rsidRPr="00AB643E">
              <w:rPr>
                <w:rStyle w:val="A0"/>
                <w:rFonts w:ascii="Arial Grassetto" w:hAnsi="Arial Grassetto" w:cs="Arial"/>
                <w:b/>
                <w:smallCaps/>
              </w:rPr>
              <w:t>INPS</w:t>
            </w:r>
          </w:p>
          <w:p w14:paraId="76E74D05" w14:textId="77777777" w:rsidR="008301BF" w:rsidRPr="00905649" w:rsidRDefault="008301BF" w:rsidP="003160A1">
            <w:pPr>
              <w:pStyle w:val="Scadoggetto"/>
              <w:spacing w:line="240" w:lineRule="auto"/>
              <w:rPr>
                <w:bCs w:val="0"/>
              </w:rPr>
            </w:pPr>
            <w:r w:rsidRPr="00B9792A">
              <w:rPr>
                <w:rStyle w:val="A0"/>
                <w:rFonts w:ascii="Arial Grassetto" w:hAnsi="Arial Grassetto"/>
                <w:b w:val="0"/>
              </w:rPr>
              <w:t>Sonderverwaltung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29E1F" w14:textId="77777777" w:rsidR="008301BF" w:rsidRPr="00325972" w:rsidRDefault="008301BF" w:rsidP="003160A1">
            <w:pPr>
              <w:spacing w:before="3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25972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Zahlung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 xml:space="preserve"> des Beitrag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s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 xml:space="preserve"> von 24% - 33,72% auf die Vergütungen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im Juli 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 xml:space="preserve">an Tür-zu-Tür-Verkäufer und gelegentliche freie Mitarbeiter (bei Vergütungen über 5.000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€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durch die Auftraggeber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  <w:p w14:paraId="07F8D4EC" w14:textId="77777777" w:rsidR="008301BF" w:rsidRPr="00325972" w:rsidRDefault="008301BF" w:rsidP="003160A1">
            <w:pPr>
              <w:spacing w:before="30" w:after="40" w:line="240" w:lineRule="auto"/>
              <w:jc w:val="both"/>
              <w:rPr>
                <w:rFonts w:ascii="Arial" w:hAnsi="Arial" w:cs="Arial"/>
                <w:spacing w:val="-3"/>
                <w:sz w:val="20"/>
                <w:szCs w:val="20"/>
                <w:lang w:val="de-DE"/>
              </w:rPr>
            </w:pPr>
            <w:r w:rsidRPr="00325972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lastRenderedPageBreak/>
              <w:t>Zahlung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 xml:space="preserve"> des Beitrags von 24% - 33,72% auf die Vergütungen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im Juli 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>an  Stille Teilhaber, welche ihre Arbeitsleistung einbringen (Verträge, die nach der Reform durch D.Lgs. Nr. 81/2015 noch gültig sind (sofern die Stillen Teilhaber keine Renten beziehen und in keine andere Rentenverwaltung eingetragen sind).</w:t>
            </w:r>
            <w:r w:rsidRPr="00325972">
              <w:rPr>
                <w:rFonts w:ascii="Arial" w:hAnsi="Arial" w:cs="Arial"/>
                <w:spacing w:val="-3"/>
                <w:sz w:val="20"/>
                <w:szCs w:val="20"/>
                <w:lang w:val="de-DE"/>
              </w:rPr>
              <w:t xml:space="preserve"> </w:t>
            </w:r>
          </w:p>
          <w:p w14:paraId="700D040D" w14:textId="77777777" w:rsidR="008301BF" w:rsidRPr="00466B08" w:rsidRDefault="008301BF" w:rsidP="003160A1">
            <w:pPr>
              <w:spacing w:before="3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325972">
              <w:rPr>
                <w:spacing w:val="1"/>
                <w:lang w:val="de-DE"/>
              </w:rPr>
              <w:t xml:space="preserve">Für Steuerzahler, die </w:t>
            </w:r>
            <w:r w:rsidRPr="00325972">
              <w:rPr>
                <w:lang w:val="de-DE"/>
              </w:rPr>
              <w:t>keine Renten beziehe</w:t>
            </w:r>
            <w:r>
              <w:rPr>
                <w:lang w:val="de-DE"/>
              </w:rPr>
              <w:t xml:space="preserve">n, </w:t>
            </w:r>
            <w:r w:rsidRPr="00325972">
              <w:rPr>
                <w:lang w:val="de-DE"/>
              </w:rPr>
              <w:t>in keine andere Rentenverwaltung eingetragen sind</w:t>
            </w:r>
            <w:r>
              <w:rPr>
                <w:lang w:val="de-DE"/>
              </w:rPr>
              <w:t>, keine MwSt.-Nr. haben und Arbeitslosengeld beziehen („DIS-COLL“</w:t>
            </w:r>
            <w:r w:rsidRPr="00325972">
              <w:rPr>
                <w:lang w:val="de-DE"/>
              </w:rPr>
              <w:t>)</w:t>
            </w:r>
            <w:r>
              <w:rPr>
                <w:lang w:val="de-DE"/>
              </w:rPr>
              <w:t>, beträgt der Beitragssatz 35,03%</w:t>
            </w:r>
            <w:r w:rsidRPr="00325972">
              <w:rPr>
                <w:rStyle w:val="Numeropagina"/>
                <w:spacing w:val="-4"/>
                <w:sz w:val="20"/>
                <w:lang w:val="de-DE"/>
              </w:rPr>
              <w:t>.</w:t>
            </w:r>
          </w:p>
        </w:tc>
      </w:tr>
      <w:tr w:rsidR="008301BF" w:rsidRPr="00D05826" w14:paraId="1592B6A1" w14:textId="77777777" w:rsidTr="003160A1">
        <w:trPr>
          <w:trHeight w:val="70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</w:tcPr>
          <w:p w14:paraId="35105963" w14:textId="77777777" w:rsidR="008301BF" w:rsidRPr="004A19BD" w:rsidRDefault="008301BF" w:rsidP="003160A1">
            <w:pPr>
              <w:pStyle w:val="TableParagraph"/>
              <w:spacing w:before="40"/>
              <w:ind w:left="328" w:right="313" w:firstLine="938"/>
              <w:rPr>
                <w:rFonts w:ascii="Arial Grassetto" w:hAnsi="Arial Grassetto" w:cs="Arial"/>
                <w:b/>
                <w:smallCaps/>
                <w:sz w:val="20"/>
                <w:szCs w:val="20"/>
                <w:lang w:val="de-DE"/>
              </w:rPr>
            </w:pPr>
            <w:r w:rsidRPr="004A19BD">
              <w:rPr>
                <w:rFonts w:ascii="Arial Grassetto" w:hAnsi="Arial Grassetto" w:cs="Arial"/>
                <w:b/>
                <w:smallCaps/>
                <w:sz w:val="20"/>
                <w:szCs w:val="20"/>
                <w:lang w:val="de-DE"/>
              </w:rPr>
              <w:lastRenderedPageBreak/>
              <w:t>I</w:t>
            </w:r>
            <w:r w:rsidRPr="004A19BD">
              <w:rPr>
                <w:rFonts w:ascii="Arial Grassetto" w:hAnsi="Arial Grassetto" w:cs="Arial"/>
                <w:b/>
                <w:smallCaps/>
                <w:position w:val="1"/>
                <w:sz w:val="20"/>
                <w:szCs w:val="20"/>
                <w:lang w:val="de-DE"/>
              </w:rPr>
              <w:t>nail</w:t>
            </w:r>
            <w:r w:rsidRPr="004A19BD">
              <w:rPr>
                <w:rFonts w:ascii="Arial Grassetto" w:hAnsi="Arial Grassetto" w:cs="Arial"/>
                <w:b/>
                <w:smallCaps/>
                <w:spacing w:val="1"/>
                <w:position w:val="1"/>
                <w:sz w:val="20"/>
                <w:szCs w:val="20"/>
                <w:lang w:val="de-DE"/>
              </w:rPr>
              <w:t xml:space="preserve"> </w:t>
            </w:r>
          </w:p>
          <w:p w14:paraId="4F41F717" w14:textId="77777777" w:rsidR="008301BF" w:rsidRPr="00BE7CF8" w:rsidRDefault="008301BF" w:rsidP="003160A1">
            <w:pPr>
              <w:pStyle w:val="Scadoggetto"/>
              <w:spacing w:line="240" w:lineRule="auto"/>
              <w:rPr>
                <w:bCs w:val="0"/>
                <w:lang w:val="de-DE"/>
              </w:rPr>
            </w:pPr>
            <w:r w:rsidRPr="00BE7CF8">
              <w:rPr>
                <w:rFonts w:ascii="Arial Grassetto" w:hAnsi="Arial Grassetto"/>
                <w:bCs w:val="0"/>
                <w:lang w:val="de-DE"/>
              </w:rPr>
              <w:t>Zahlung der INAIL-Prämie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</w:tcPr>
          <w:p w14:paraId="30B11C2D" w14:textId="77777777" w:rsidR="008301BF" w:rsidRPr="00466B08" w:rsidRDefault="008301BF" w:rsidP="003160A1">
            <w:pPr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B9792A">
              <w:rPr>
                <w:rFonts w:ascii="Arial" w:hAnsi="Arial" w:cs="Arial"/>
                <w:bCs/>
                <w:sz w:val="20"/>
                <w:lang w:val="de-DE"/>
              </w:rPr>
              <w:t>Zahlung der INAIL-Prämie f</w:t>
            </w:r>
            <w:r w:rsidRPr="0017162A">
              <w:rPr>
                <w:rFonts w:ascii="Arial" w:hAnsi="Arial" w:cs="Arial"/>
                <w:sz w:val="20"/>
                <w:lang w:val="de-DE"/>
              </w:rPr>
              <w:t xml:space="preserve">ür das Jahr </w:t>
            </w:r>
            <w:r>
              <w:rPr>
                <w:rFonts w:ascii="Arial" w:hAnsi="Arial" w:cs="Arial"/>
                <w:sz w:val="20"/>
                <w:lang w:val="de-DE"/>
              </w:rPr>
              <w:t>2025</w:t>
            </w:r>
            <w:r w:rsidRPr="0017162A">
              <w:rPr>
                <w:rFonts w:ascii="Arial" w:hAnsi="Arial" w:cs="Arial"/>
                <w:sz w:val="20"/>
                <w:lang w:val="de-DE"/>
              </w:rPr>
              <w:t xml:space="preserve"> nach Abzug der Vorauszahlung  (“regolazione”) und Vorauszahlung für das Jahr </w:t>
            </w:r>
            <w:r>
              <w:rPr>
                <w:rFonts w:ascii="Arial" w:hAnsi="Arial" w:cs="Arial"/>
                <w:sz w:val="20"/>
                <w:lang w:val="de-DE"/>
              </w:rPr>
              <w:t>2026</w:t>
            </w:r>
            <w:r w:rsidRPr="0017162A">
              <w:rPr>
                <w:rFonts w:ascii="Arial" w:hAnsi="Arial" w:cs="Arial"/>
                <w:sz w:val="20"/>
                <w:lang w:val="de-DE"/>
              </w:rPr>
              <w:t xml:space="preserve"> (jeweils </w:t>
            </w:r>
            <w:r>
              <w:rPr>
                <w:rFonts w:ascii="Arial" w:hAnsi="Arial" w:cs="Arial"/>
                <w:sz w:val="20"/>
                <w:lang w:val="de-DE"/>
              </w:rPr>
              <w:t>dritte</w:t>
            </w:r>
            <w:r w:rsidRPr="0017162A">
              <w:rPr>
                <w:rFonts w:ascii="Arial" w:hAnsi="Arial" w:cs="Arial"/>
                <w:sz w:val="20"/>
                <w:lang w:val="de-DE"/>
              </w:rPr>
              <w:t xml:space="preserve"> Rate)</w:t>
            </w:r>
          </w:p>
        </w:tc>
      </w:tr>
      <w:tr w:rsidR="008301BF" w:rsidRPr="00D05826" w14:paraId="385D842C" w14:textId="77777777" w:rsidTr="003160A1">
        <w:trPr>
          <w:trHeight w:val="611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4EE85" w14:textId="77777777" w:rsidR="008301BF" w:rsidRDefault="008301BF" w:rsidP="003160A1">
            <w:pPr>
              <w:pStyle w:val="Scadenziariosinistra"/>
              <w:rPr>
                <w:rStyle w:val="A0"/>
              </w:rPr>
            </w:pPr>
            <w:r>
              <w:rPr>
                <w:rStyle w:val="A0"/>
              </w:rPr>
              <w:t xml:space="preserve">Enasarco </w:t>
            </w:r>
          </w:p>
          <w:p w14:paraId="78EF2859" w14:textId="77777777" w:rsidR="008301BF" w:rsidRDefault="008301BF" w:rsidP="003160A1">
            <w:pPr>
              <w:pStyle w:val="Scadoggetto"/>
              <w:spacing w:line="240" w:lineRule="auto"/>
              <w:rPr>
                <w:rStyle w:val="A0"/>
              </w:rPr>
            </w:pPr>
            <w:r>
              <w:rPr>
                <w:rStyle w:val="A0"/>
              </w:rPr>
              <w:t>Zahlung Beiträge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BDBD7" w14:textId="77777777" w:rsidR="008301BF" w:rsidRPr="00466B08" w:rsidRDefault="008301BF" w:rsidP="003160A1">
            <w:pPr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62508E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Zahlung der Beiträge für d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as zweite Trimester durch den Auftraggeber</w:t>
            </w:r>
          </w:p>
        </w:tc>
      </w:tr>
    </w:tbl>
    <w:p w14:paraId="76A4673E" w14:textId="77777777" w:rsidR="008301BF" w:rsidRPr="008301BF" w:rsidRDefault="008301BF" w:rsidP="008301BF">
      <w:pPr>
        <w:tabs>
          <w:tab w:val="left" w:pos="2052"/>
        </w:tabs>
        <w:rPr>
          <w:sz w:val="8"/>
          <w:szCs w:val="8"/>
          <w:lang w:val="de-DE"/>
        </w:rPr>
      </w:pPr>
    </w:p>
    <w:p w14:paraId="1C19BEDF" w14:textId="77777777" w:rsidR="008301BF" w:rsidRPr="008301BF" w:rsidRDefault="008301BF" w:rsidP="008301BF">
      <w:pPr>
        <w:tabs>
          <w:tab w:val="left" w:pos="2052"/>
        </w:tabs>
        <w:rPr>
          <w:sz w:val="8"/>
          <w:szCs w:val="8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8301BF" w14:paraId="2685E472" w14:textId="77777777" w:rsidTr="003160A1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22BC228B" w14:textId="77777777" w:rsidR="008301BF" w:rsidRDefault="008301BF" w:rsidP="003160A1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r>
              <w:rPr>
                <w:rStyle w:val="Numeropagina"/>
                <w:b/>
                <w:i/>
              </w:rPr>
              <w:t>Dienstag, 25. August</w:t>
            </w:r>
          </w:p>
        </w:tc>
      </w:tr>
    </w:tbl>
    <w:p w14:paraId="7999BADC" w14:textId="77777777" w:rsidR="008301BF" w:rsidRPr="003A28B9" w:rsidRDefault="008301BF" w:rsidP="008301BF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8301BF" w:rsidRPr="00D05826" w14:paraId="5B3A7837" w14:textId="77777777" w:rsidTr="003160A1">
        <w:trPr>
          <w:trHeight w:val="138"/>
          <w:jc w:val="center"/>
        </w:trPr>
        <w:tc>
          <w:tcPr>
            <w:tcW w:w="2979" w:type="dxa"/>
            <w:tcBorders>
              <w:bottom w:val="double" w:sz="4" w:space="0" w:color="auto"/>
            </w:tcBorders>
            <w:vAlign w:val="center"/>
          </w:tcPr>
          <w:p w14:paraId="19A274C6" w14:textId="77777777" w:rsidR="008301BF" w:rsidRPr="00EB0247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EB0247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Innergemeinschaftliche Geschäftsfälle</w:t>
            </w:r>
          </w:p>
          <w:p w14:paraId="0866844F" w14:textId="77777777" w:rsidR="008301BF" w:rsidRPr="00466B08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EB0247">
              <w:rPr>
                <w:b/>
                <w:bCs/>
                <w:smallCaps/>
                <w:lang w:val="de-DE"/>
              </w:rPr>
              <w:t>Monatliche</w:t>
            </w:r>
            <w:r>
              <w:rPr>
                <w:b/>
                <w:bCs/>
                <w:smallCaps/>
                <w:lang w:val="de-DE"/>
              </w:rPr>
              <w:t xml:space="preserve"> </w:t>
            </w:r>
            <w:r w:rsidRPr="00EB0247">
              <w:rPr>
                <w:b/>
                <w:bCs/>
                <w:smallCaps/>
                <w:lang w:val="de-DE"/>
              </w:rPr>
              <w:t>Intrastat-Meldungen</w:t>
            </w:r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5FEE7CE6" w14:textId="77777777" w:rsidR="008301BF" w:rsidRPr="00466B08" w:rsidRDefault="008301BF" w:rsidP="003160A1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B0247">
              <w:rPr>
                <w:rStyle w:val="Numeropagina"/>
                <w:sz w:val="20"/>
                <w:szCs w:val="20"/>
                <w:lang w:val="de-DE"/>
              </w:rPr>
              <w:t xml:space="preserve">Vorlage per Internet der </w:t>
            </w:r>
            <w:r>
              <w:rPr>
                <w:rStyle w:val="Numeropagina"/>
                <w:sz w:val="20"/>
                <w:szCs w:val="20"/>
                <w:lang w:val="de-DE"/>
              </w:rPr>
              <w:t>INTRASTAT-Meldungen für</w:t>
            </w:r>
            <w:r w:rsidRPr="00EB0247">
              <w:rPr>
                <w:rStyle w:val="Numeropagina"/>
                <w:sz w:val="20"/>
                <w:szCs w:val="20"/>
                <w:lang w:val="de-DE"/>
              </w:rPr>
              <w:t xml:space="preserve"> </w:t>
            </w:r>
            <w:r>
              <w:rPr>
                <w:rStyle w:val="Numeropagina"/>
                <w:sz w:val="20"/>
                <w:szCs w:val="20"/>
                <w:lang w:val="de-DE"/>
              </w:rPr>
              <w:t>Juli</w:t>
            </w:r>
            <w:r w:rsidRPr="00EB0247">
              <w:rPr>
                <w:rStyle w:val="Numeropagina"/>
                <w:sz w:val="20"/>
                <w:szCs w:val="20"/>
                <w:lang w:val="de-DE"/>
              </w:rPr>
              <w:t xml:space="preserve"> (Steuerzahler mit monatlicher MwSt.-Abrechnung)</w:t>
            </w:r>
          </w:p>
        </w:tc>
      </w:tr>
    </w:tbl>
    <w:p w14:paraId="6D22CF10" w14:textId="77777777" w:rsidR="008301BF" w:rsidRPr="00466B08" w:rsidRDefault="008301BF" w:rsidP="008301BF">
      <w:pPr>
        <w:tabs>
          <w:tab w:val="left" w:pos="2052"/>
        </w:tabs>
        <w:rPr>
          <w:sz w:val="8"/>
          <w:szCs w:val="8"/>
          <w:lang w:val="de-DE"/>
        </w:rPr>
      </w:pPr>
    </w:p>
    <w:p w14:paraId="6B6E8708" w14:textId="77777777" w:rsidR="008301BF" w:rsidRPr="008301BF" w:rsidRDefault="008301BF" w:rsidP="008301BF">
      <w:pPr>
        <w:tabs>
          <w:tab w:val="left" w:pos="2052"/>
        </w:tabs>
        <w:spacing w:line="240" w:lineRule="auto"/>
        <w:rPr>
          <w:sz w:val="6"/>
          <w:szCs w:val="6"/>
          <w:lang w:val="de-DE"/>
        </w:rPr>
      </w:pPr>
    </w:p>
    <w:p w14:paraId="0A3F1F3E" w14:textId="77777777" w:rsidR="008301BF" w:rsidRPr="00466B08" w:rsidRDefault="008301BF" w:rsidP="008301BF">
      <w:pPr>
        <w:tabs>
          <w:tab w:val="left" w:pos="2052"/>
        </w:tabs>
        <w:rPr>
          <w:sz w:val="8"/>
          <w:szCs w:val="8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8301BF" w14:paraId="7BEB71C6" w14:textId="77777777" w:rsidTr="003160A1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329E3F34" w14:textId="77777777" w:rsidR="008301BF" w:rsidRDefault="008301BF" w:rsidP="003160A1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r>
              <w:rPr>
                <w:rStyle w:val="Numeropagina"/>
                <w:b/>
                <w:i/>
              </w:rPr>
              <w:t>Montag, 31. August</w:t>
            </w:r>
          </w:p>
        </w:tc>
      </w:tr>
    </w:tbl>
    <w:p w14:paraId="1278A880" w14:textId="77777777" w:rsidR="008301BF" w:rsidRPr="003A28B9" w:rsidRDefault="008301BF" w:rsidP="008301BF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8301BF" w:rsidRPr="00D05826" w14:paraId="5423239F" w14:textId="77777777" w:rsidTr="003160A1">
        <w:trPr>
          <w:trHeight w:val="138"/>
          <w:jc w:val="center"/>
        </w:trPr>
        <w:tc>
          <w:tcPr>
            <w:tcW w:w="2979" w:type="dxa"/>
            <w:vAlign w:val="center"/>
          </w:tcPr>
          <w:p w14:paraId="39E4FBCF" w14:textId="77777777" w:rsidR="008301BF" w:rsidRPr="00090DED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090DED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MwSt.</w:t>
            </w:r>
          </w:p>
          <w:p w14:paraId="209D0EB7" w14:textId="77777777" w:rsidR="008301BF" w:rsidRPr="00090DED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090DED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Monatliche Steuererklärung und Abrechnung</w:t>
            </w:r>
          </w:p>
          <w:p w14:paraId="444A4624" w14:textId="77777777" w:rsidR="008301BF" w:rsidRPr="00090DED" w:rsidRDefault="008301BF" w:rsidP="003160A1">
            <w:pPr>
              <w:pStyle w:val="Titolo9"/>
              <w:spacing w:line="240" w:lineRule="auto"/>
              <w:rPr>
                <w:rStyle w:val="Numeropagina"/>
                <w:sz w:val="20"/>
                <w:szCs w:val="20"/>
                <w:lang w:val="de-DE"/>
              </w:rPr>
            </w:pPr>
            <w:r w:rsidRPr="00090DED">
              <w:rPr>
                <w:rFonts w:ascii="Arial" w:hAnsi="Arial" w:cs="Arial"/>
                <w:sz w:val="20"/>
                <w:szCs w:val="20"/>
                <w:lang w:val="de-DE"/>
              </w:rPr>
              <w:t>IOSS</w:t>
            </w:r>
          </w:p>
        </w:tc>
        <w:tc>
          <w:tcPr>
            <w:tcW w:w="6663" w:type="dxa"/>
            <w:vAlign w:val="center"/>
          </w:tcPr>
          <w:p w14:paraId="7071ADBD" w14:textId="77777777" w:rsidR="008301BF" w:rsidRPr="00730903" w:rsidRDefault="008301BF" w:rsidP="003160A1">
            <w:pPr>
              <w:spacing w:before="60" w:after="60" w:line="240" w:lineRule="auto"/>
              <w:jc w:val="both"/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</w:pP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Vorlage per Internet der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Mehrwerts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teuererklärung IOSS für den Monat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August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bei Versandhandel mit importierten Gütern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bei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Lieferungen mit einem Wa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renwort von bis zu 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150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€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durch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 xml:space="preserve"> Steuerzahler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, die im (neuen) Einheitsschalter („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Sportello unico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“) für Importe 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(IOSS)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eingetragen sind</w:t>
            </w:r>
            <w:r w:rsidRPr="00730903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</w:tc>
      </w:tr>
      <w:tr w:rsidR="008301BF" w:rsidRPr="00D05826" w14:paraId="4400CEBD" w14:textId="77777777" w:rsidTr="003160A1">
        <w:trPr>
          <w:trHeight w:val="138"/>
          <w:jc w:val="center"/>
        </w:trPr>
        <w:tc>
          <w:tcPr>
            <w:tcW w:w="2979" w:type="dxa"/>
            <w:vAlign w:val="center"/>
          </w:tcPr>
          <w:p w14:paraId="631A5D42" w14:textId="77777777" w:rsidR="008301BF" w:rsidRPr="00090DED" w:rsidRDefault="008301BF" w:rsidP="003160A1">
            <w:pPr>
              <w:pStyle w:val="Titolo9"/>
              <w:spacing w:before="0" w:line="240" w:lineRule="auto"/>
              <w:rPr>
                <w:rStyle w:val="Numeropagina"/>
                <w:b w:val="0"/>
                <w:sz w:val="20"/>
                <w:szCs w:val="20"/>
              </w:rPr>
            </w:pPr>
            <w:r w:rsidRPr="00090DED">
              <w:rPr>
                <w:rStyle w:val="Numeropagina"/>
                <w:b w:val="0"/>
                <w:sz w:val="20"/>
                <w:szCs w:val="20"/>
              </w:rPr>
              <w:t>Tageseinnahmen</w:t>
            </w:r>
          </w:p>
          <w:p w14:paraId="0578864C" w14:textId="77777777" w:rsidR="008301BF" w:rsidRPr="00090DED" w:rsidRDefault="008301BF" w:rsidP="003160A1">
            <w:pPr>
              <w:pStyle w:val="Titolo9"/>
              <w:spacing w:before="0" w:line="240" w:lineRule="auto"/>
              <w:rPr>
                <w:rStyle w:val="Numeropagina"/>
                <w:sz w:val="20"/>
                <w:szCs w:val="20"/>
              </w:rPr>
            </w:pPr>
            <w:r w:rsidRPr="00090DED">
              <w:rPr>
                <w:rFonts w:ascii="Arial Grassetto" w:hAnsi="Arial Grassetto" w:cs="Arial"/>
                <w:b w:val="0"/>
                <w:bCs/>
                <w:sz w:val="20"/>
                <w:szCs w:val="20"/>
              </w:rPr>
              <w:t>der Tankstellen</w:t>
            </w:r>
          </w:p>
        </w:tc>
        <w:tc>
          <w:tcPr>
            <w:tcW w:w="6663" w:type="dxa"/>
            <w:vAlign w:val="center"/>
          </w:tcPr>
          <w:p w14:paraId="7BC4B280" w14:textId="77777777" w:rsidR="008301BF" w:rsidRPr="00466B08" w:rsidRDefault="008301BF" w:rsidP="003160A1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Vorlage per Internet an die Zollbehörde der Tageseinnahmen aus dem Verkauf von Benzin und Diesel als </w:t>
            </w:r>
            <w:r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>Tr</w:t>
            </w: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eibstoffe im Monat </w:t>
            </w:r>
            <w:r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>Juli</w:t>
            </w: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 durch die Tankstellen</w:t>
            </w:r>
            <w:r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>betreib</w:t>
            </w:r>
            <w:r w:rsidRPr="00730903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>er.</w:t>
            </w:r>
          </w:p>
        </w:tc>
      </w:tr>
      <w:tr w:rsidR="008301BF" w:rsidRPr="00D05826" w14:paraId="3C4E839C" w14:textId="77777777" w:rsidTr="003160A1">
        <w:trPr>
          <w:trHeight w:val="138"/>
          <w:jc w:val="center"/>
        </w:trPr>
        <w:tc>
          <w:tcPr>
            <w:tcW w:w="2979" w:type="dxa"/>
            <w:vAlign w:val="center"/>
          </w:tcPr>
          <w:p w14:paraId="6E07F469" w14:textId="77777777" w:rsidR="008301BF" w:rsidRPr="00090DED" w:rsidRDefault="008301BF" w:rsidP="003160A1">
            <w:pPr>
              <w:pStyle w:val="Titolo9"/>
              <w:spacing w:before="0" w:line="240" w:lineRule="auto"/>
              <w:rPr>
                <w:rStyle w:val="Numeropagina"/>
                <w:b w:val="0"/>
                <w:sz w:val="20"/>
                <w:szCs w:val="20"/>
              </w:rPr>
            </w:pPr>
            <w:r w:rsidRPr="00090DED">
              <w:rPr>
                <w:rStyle w:val="Numeropagina"/>
                <w:b w:val="0"/>
                <w:sz w:val="20"/>
                <w:szCs w:val="20"/>
              </w:rPr>
              <w:t>Inps</w:t>
            </w:r>
          </w:p>
          <w:p w14:paraId="4238527C" w14:textId="77777777" w:rsidR="008301BF" w:rsidRPr="00090DED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090DED">
              <w:rPr>
                <w:rStyle w:val="Numeropagina"/>
                <w:rFonts w:ascii="Arial Grassetto" w:hAnsi="Arial Grassetto"/>
                <w:b/>
                <w:bCs/>
                <w:smallCaps/>
                <w:sz w:val="20"/>
                <w:szCs w:val="20"/>
              </w:rPr>
              <w:t>Angestellte</w:t>
            </w:r>
          </w:p>
        </w:tc>
        <w:tc>
          <w:tcPr>
            <w:tcW w:w="6663" w:type="dxa"/>
            <w:vAlign w:val="center"/>
          </w:tcPr>
          <w:p w14:paraId="05C14015" w14:textId="77777777" w:rsidR="008301BF" w:rsidRPr="00285020" w:rsidRDefault="008301BF" w:rsidP="003160A1">
            <w:pPr>
              <w:spacing w:before="20" w:after="2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Vorlage per Internet des Vordrucks UNI-EMENS mit den Daten zu Löhnen un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 Beiträgen im 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 xml:space="preserve">Monat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Juli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.</w:t>
            </w:r>
          </w:p>
          <w:p w14:paraId="61C421B8" w14:textId="77777777" w:rsidR="008301BF" w:rsidRPr="00466B08" w:rsidRDefault="008301BF" w:rsidP="003160A1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 xml:space="preserve">Dies gilt auch für Vergütungen an geregelte und dauerhafte Mitarbeiter, </w:t>
            </w:r>
            <w:r w:rsidRPr="00325972">
              <w:rPr>
                <w:rFonts w:ascii="Arial" w:hAnsi="Arial" w:cs="Arial"/>
                <w:sz w:val="20"/>
                <w:szCs w:val="20"/>
                <w:lang w:val="de-DE"/>
              </w:rPr>
              <w:t>Tür-zu-Tür-Verkäufer und gelegentliche freie Mita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rbeiter sowie für Stille Teilhaber, welche ihre Arbeitsleistung einbringen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bei 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Verträge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n</w:t>
            </w:r>
            <w:r w:rsidRPr="00285020">
              <w:rPr>
                <w:rFonts w:ascii="Arial" w:hAnsi="Arial" w:cs="Arial"/>
                <w:sz w:val="20"/>
                <w:szCs w:val="20"/>
                <w:lang w:val="de-DE"/>
              </w:rPr>
              <w:t>, die nach der Reform durch D.Lgs. Nr. 81/2015 noch gültig sind).</w:t>
            </w:r>
          </w:p>
        </w:tc>
      </w:tr>
      <w:tr w:rsidR="008301BF" w14:paraId="216C9BC5" w14:textId="77777777" w:rsidTr="003160A1">
        <w:trPr>
          <w:trHeight w:val="138"/>
          <w:jc w:val="center"/>
        </w:trPr>
        <w:tc>
          <w:tcPr>
            <w:tcW w:w="2979" w:type="dxa"/>
            <w:vAlign w:val="center"/>
          </w:tcPr>
          <w:p w14:paraId="2B1BC380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redditi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6327D872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Vordruck 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IRAP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0AA76A2E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Jahresgebühr Handelskammer</w:t>
            </w:r>
            <w:r w:rsidRPr="00A26CBE"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  <w:sz w:val="20"/>
                <w:szCs w:val="20"/>
                <w:lang w:val="de-DE"/>
              </w:rPr>
              <w:t>2026</w:t>
            </w:r>
          </w:p>
          <w:p w14:paraId="53A1153E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  <w:p w14:paraId="65B8BDA5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Kapitalgesellschaften und</w:t>
            </w:r>
          </w:p>
          <w:p w14:paraId="7B503FC6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Nichtgewerbliche Körperschaften</w:t>
            </w:r>
          </w:p>
          <w:p w14:paraId="50AB9128" w14:textId="77777777" w:rsidR="008301BF" w:rsidRPr="00A26CBE" w:rsidRDefault="008301BF" w:rsidP="003160A1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(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Genehmigung Jahresabschluss</w:t>
            </w:r>
          </w:p>
          <w:p w14:paraId="60EC79AE" w14:textId="77777777" w:rsidR="008301BF" w:rsidRPr="00A26CBE" w:rsidRDefault="008301BF" w:rsidP="003160A1">
            <w:pPr>
              <w:spacing w:line="240" w:lineRule="auto"/>
              <w:jc w:val="center"/>
              <w:rPr>
                <w:color w:val="D80000"/>
                <w:lang w:val="de-DE"/>
              </w:rPr>
            </w:pPr>
            <w:r w:rsidRPr="00A26CBE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nach 180 Tagen statt 120)</w:t>
            </w:r>
            <w:r w:rsidRPr="00A26CBE">
              <w:rPr>
                <w:color w:val="D80000"/>
                <w:lang w:val="de-DE"/>
              </w:rPr>
              <w:t xml:space="preserve"> </w:t>
            </w:r>
          </w:p>
          <w:p w14:paraId="6B04F35B" w14:textId="77777777" w:rsidR="008301BF" w:rsidRPr="00A86BC3" w:rsidRDefault="008301BF" w:rsidP="003160A1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</w:pPr>
            <w:r>
              <w:rPr>
                <w:rFonts w:ascii="Arial Grassetto" w:hAnsi="Arial Grassetto" w:cs="Arial"/>
                <w:b/>
                <w:bCs/>
                <w:smallCaps/>
                <w:color w:val="FF0000"/>
                <w:spacing w:val="-4"/>
                <w:sz w:val="20"/>
                <w:szCs w:val="20"/>
                <w:lang w:val="de-DE"/>
              </w:rPr>
              <w:t>Fristverlängerung für Steuerzahler, welche den ISA unterliegen</w:t>
            </w:r>
          </w:p>
          <w:p w14:paraId="37F8E085" w14:textId="77777777" w:rsidR="008301BF" w:rsidRPr="00466B08" w:rsidRDefault="008301BF" w:rsidP="003160A1">
            <w:pPr>
              <w:pStyle w:val="Titolo9"/>
              <w:spacing w:before="0" w:line="240" w:lineRule="auto"/>
              <w:rPr>
                <w:rStyle w:val="Numeropagina"/>
                <w:sz w:val="20"/>
                <w:szCs w:val="20"/>
                <w:lang w:val="de-DE"/>
              </w:rPr>
            </w:pPr>
          </w:p>
        </w:tc>
        <w:tc>
          <w:tcPr>
            <w:tcW w:w="6663" w:type="dxa"/>
            <w:vAlign w:val="center"/>
          </w:tcPr>
          <w:p w14:paraId="61CA2EE6" w14:textId="77777777" w:rsidR="008301BF" w:rsidRPr="000618AA" w:rsidRDefault="008301BF" w:rsidP="003160A1">
            <w:pPr>
              <w:tabs>
                <w:tab w:val="left" w:pos="283"/>
                <w:tab w:val="left" w:pos="567"/>
                <w:tab w:val="left" w:pos="850"/>
                <w:tab w:val="left" w:pos="1134"/>
                <w:tab w:val="left" w:pos="1417"/>
                <w:tab w:val="left" w:pos="1701"/>
                <w:tab w:val="left" w:pos="1984"/>
                <w:tab w:val="left" w:pos="2268"/>
                <w:tab w:val="left" w:pos="2551"/>
                <w:tab w:val="left" w:pos="2835"/>
                <w:tab w:val="left" w:pos="3118"/>
                <w:tab w:val="left" w:pos="3402"/>
                <w:tab w:val="left" w:pos="3685"/>
                <w:tab w:val="left" w:pos="3969"/>
                <w:tab w:val="left" w:pos="4252"/>
                <w:tab w:val="left" w:pos="4535"/>
                <w:tab w:val="left" w:pos="4819"/>
                <w:tab w:val="left" w:pos="5102"/>
                <w:tab w:val="left" w:pos="5386"/>
                <w:tab w:val="left" w:pos="5669"/>
                <w:tab w:val="left" w:pos="5953"/>
                <w:tab w:val="left" w:pos="6236"/>
                <w:tab w:val="left" w:pos="6520"/>
                <w:tab w:val="left" w:pos="6803"/>
                <w:tab w:val="left" w:pos="7087"/>
                <w:tab w:val="left" w:pos="7370"/>
                <w:tab w:val="left" w:pos="7654"/>
                <w:tab w:val="left" w:pos="7937"/>
                <w:tab w:val="left" w:pos="8220"/>
                <w:tab w:val="left" w:pos="8504"/>
                <w:tab w:val="left" w:pos="8787"/>
                <w:tab w:val="left" w:pos="9071"/>
                <w:tab w:val="left" w:pos="9354"/>
              </w:tabs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Steuerzahler mit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G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eschäfts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jahr, das mit dem Kalenderjahr zusammenfällt,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welche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die 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Genehmigung des Jahresabschlusses im Sinne von Art. 2364 ZGB erst binnen 180 (statt 120) Tagen ab Bilanz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stichtag vornehmen (und zwar erst ab Juni), führen folgenden Zahlungen </w:t>
            </w:r>
            <w:r w:rsidRPr="00A26CBE">
              <w:rPr>
                <w:rStyle w:val="A7"/>
                <w:b/>
                <w:bCs/>
                <w:lang w:val="de-DE"/>
              </w:rPr>
              <w:t xml:space="preserve">mit einem Aufschlag von </w:t>
            </w:r>
            <w:r>
              <w:rPr>
                <w:rStyle w:val="A7"/>
                <w:b/>
                <w:bCs/>
                <w:lang w:val="de-DE"/>
              </w:rPr>
              <w:t>0,8</w:t>
            </w:r>
            <w:r w:rsidRPr="00A26CBE">
              <w:rPr>
                <w:rStyle w:val="A7"/>
                <w:b/>
                <w:bCs/>
                <w:lang w:val="de-DE"/>
              </w:rPr>
              <w:t>%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b</w:t>
            </w:r>
            <w:r w:rsidRPr="000618AA">
              <w:rPr>
                <w:rFonts w:ascii="Arial" w:hAnsi="Arial" w:cs="Arial"/>
                <w:sz w:val="20"/>
                <w:szCs w:val="20"/>
                <w:lang w:val="de-DE"/>
              </w:rPr>
              <w:t>:</w:t>
            </w:r>
          </w:p>
          <w:p w14:paraId="24760C91" w14:textId="77777777" w:rsidR="008301BF" w:rsidRPr="00E97711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t xml:space="preserve">Saldo </w:t>
            </w:r>
            <w:r>
              <w:rPr>
                <w:lang w:val="de-DE"/>
              </w:rPr>
              <w:t>MwSt. 2025</w:t>
            </w:r>
            <w:r w:rsidRPr="00E97711">
              <w:rPr>
                <w:lang w:val="de-DE"/>
              </w:rPr>
              <w:t xml:space="preserve"> mit einem Aufschlag von </w:t>
            </w:r>
            <w:r>
              <w:rPr>
                <w:lang w:val="de-DE"/>
              </w:rPr>
              <w:t xml:space="preserve">2 </w:t>
            </w:r>
            <w:r w:rsidRPr="00E97711">
              <w:rPr>
                <w:lang w:val="de-DE"/>
              </w:rPr>
              <w:t>% (</w:t>
            </w:r>
            <w:r>
              <w:rPr>
                <w:lang w:val="de-DE"/>
              </w:rPr>
              <w:t>0,8</w:t>
            </w:r>
            <w:r w:rsidRPr="00E97711">
              <w:rPr>
                <w:lang w:val="de-DE"/>
              </w:rPr>
              <w:t xml:space="preserve">% für jeden Monat oder angefangenen Monat 16.3); </w:t>
            </w:r>
          </w:p>
          <w:p w14:paraId="5FCCD670" w14:textId="77777777" w:rsidR="008301BF" w:rsidRPr="00E97711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E97711">
              <w:rPr>
                <w:lang w:val="de-DE"/>
              </w:rPr>
              <w:t xml:space="preserve">IRES (Saldo </w:t>
            </w:r>
            <w:r>
              <w:rPr>
                <w:lang w:val="de-DE"/>
              </w:rPr>
              <w:t>2025</w:t>
            </w:r>
            <w:r w:rsidRPr="00E97711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E97711">
              <w:rPr>
                <w:lang w:val="de-DE"/>
              </w:rPr>
              <w:t xml:space="preserve">); </w:t>
            </w:r>
          </w:p>
          <w:p w14:paraId="504B76A1" w14:textId="77777777" w:rsidR="008301BF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236970">
              <w:rPr>
                <w:lang w:val="de-DE"/>
              </w:rPr>
              <w:t>IRES-Au</w:t>
            </w:r>
            <w:r>
              <w:rPr>
                <w:lang w:val="de-DE"/>
              </w:rPr>
              <w:t>fschlag</w:t>
            </w:r>
            <w:r w:rsidRPr="00236970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von </w:t>
            </w:r>
            <w:r w:rsidRPr="00236970">
              <w:rPr>
                <w:lang w:val="de-DE"/>
              </w:rPr>
              <w:t>10,50%</w:t>
            </w:r>
            <w:r>
              <w:rPr>
                <w:lang w:val="de-DE"/>
              </w:rPr>
              <w:t xml:space="preserve"> für nicht operative Gesellschaften („Nicht operative Gesellschaften“)</w:t>
            </w:r>
            <w:r w:rsidRPr="00236970">
              <w:rPr>
                <w:lang w:val="de-DE"/>
              </w:rPr>
              <w:t xml:space="preserve"> (Saldo </w:t>
            </w:r>
            <w:r>
              <w:rPr>
                <w:lang w:val="de-DE"/>
              </w:rPr>
              <w:t>2025</w:t>
            </w:r>
            <w:r w:rsidRPr="00236970">
              <w:rPr>
                <w:lang w:val="de-DE"/>
              </w:rPr>
              <w:t xml:space="preserve"> und erste Vorauszahlung für </w:t>
            </w:r>
            <w:r>
              <w:rPr>
                <w:lang w:val="de-DE"/>
              </w:rPr>
              <w:t>2026</w:t>
            </w:r>
            <w:r w:rsidRPr="00236970">
              <w:rPr>
                <w:lang w:val="de-DE"/>
              </w:rPr>
              <w:t xml:space="preserve">); </w:t>
            </w:r>
          </w:p>
          <w:p w14:paraId="7A12E68F" w14:textId="77777777" w:rsidR="008301BF" w:rsidRPr="001E4518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 w:rsidRPr="001E4518">
              <w:rPr>
                <w:lang w:val="de-DE"/>
              </w:rPr>
              <w:t xml:space="preserve">Ersatzsteuer von 18% + 3% (IRAP) auf die steuerrechtliche Angleichung von Wertzuschreibungen nach außerordentlichen Geschäftsfällen im Jahr </w:t>
            </w:r>
            <w:r>
              <w:rPr>
                <w:lang w:val="de-DE"/>
              </w:rPr>
              <w:t>2025</w:t>
            </w:r>
            <w:r w:rsidRPr="001E4518">
              <w:rPr>
                <w:lang w:val="de-DE"/>
              </w:rPr>
              <w:t xml:space="preserve"> (12-14-16% bei Geschäftsfällen im Jahr </w:t>
            </w:r>
            <w:r>
              <w:rPr>
                <w:lang w:val="de-DE"/>
              </w:rPr>
              <w:t>2024</w:t>
            </w:r>
            <w:r w:rsidRPr="001E4518">
              <w:rPr>
                <w:lang w:val="de-DE"/>
              </w:rPr>
              <w:t>), sowie Raten aus Vorjahren;</w:t>
            </w:r>
          </w:p>
          <w:p w14:paraId="4224079E" w14:textId="77777777" w:rsidR="008301BF" w:rsidRPr="00236970" w:rsidRDefault="008301BF" w:rsidP="008301BF">
            <w:pPr>
              <w:pStyle w:val="ScadenziarioPuntoni"/>
              <w:numPr>
                <w:ilvl w:val="0"/>
                <w:numId w:val="48"/>
              </w:numPr>
              <w:spacing w:before="0" w:after="0"/>
              <w:rPr>
                <w:lang w:val="de-DE"/>
              </w:rPr>
            </w:pPr>
            <w:r>
              <w:rPr>
                <w:lang w:val="de-DE"/>
              </w:rPr>
              <w:t>„Flat Tax“ auf die höheren Einkünfte beim sog. „CPB“</w:t>
            </w:r>
          </w:p>
          <w:p w14:paraId="7B45020D" w14:textId="77777777" w:rsidR="008301BF" w:rsidRPr="00285020" w:rsidRDefault="008301BF" w:rsidP="003160A1">
            <w:pPr>
              <w:spacing w:before="20" w:after="2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8301BF" w:rsidRPr="00D05826" w14:paraId="1DD3ED95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08F89" w14:textId="3E8C3011" w:rsidR="008301BF" w:rsidRPr="00457C79" w:rsidRDefault="008301BF" w:rsidP="003160A1">
            <w:pPr>
              <w:pStyle w:val="Titolo9"/>
              <w:spacing w:before="60" w:line="240" w:lineRule="auto"/>
              <w:rPr>
                <w:rStyle w:val="Numeropagina"/>
                <w:rFonts w:ascii="Arial Grassetto" w:hAnsi="Arial Grassetto"/>
                <w:b w:val="0"/>
                <w:bCs/>
                <w:smallCaps w:val="0"/>
                <w:sz w:val="20"/>
                <w:szCs w:val="20"/>
              </w:rPr>
            </w:pPr>
            <w:r w:rsidRPr="00457C79">
              <w:rPr>
                <w:rStyle w:val="Numeropagina"/>
                <w:rFonts w:ascii="Arial Grassetto" w:hAnsi="Arial Grassetto"/>
                <w:b w:val="0"/>
                <w:bCs/>
                <w:smallCaps w:val="0"/>
                <w:sz w:val="20"/>
                <w:szCs w:val="20"/>
              </w:rPr>
              <w:lastRenderedPageBreak/>
              <w:t>CPB 202</w:t>
            </w:r>
            <w:r w:rsidR="00D05826">
              <w:rPr>
                <w:rStyle w:val="Numeropagina"/>
                <w:rFonts w:ascii="Arial Grassetto" w:hAnsi="Arial Grassetto"/>
                <w:b w:val="0"/>
                <w:bCs/>
                <w:smallCaps w:val="0"/>
                <w:sz w:val="20"/>
                <w:szCs w:val="20"/>
              </w:rPr>
              <w:t>4</w:t>
            </w:r>
            <w:r w:rsidRPr="00457C79">
              <w:rPr>
                <w:rStyle w:val="Numeropagina"/>
                <w:rFonts w:ascii="Arial Grassetto" w:hAnsi="Arial Grassetto"/>
                <w:b w:val="0"/>
                <w:bCs/>
                <w:smallCaps w:val="0"/>
                <w:sz w:val="20"/>
                <w:szCs w:val="20"/>
              </w:rPr>
              <w:t>-202</w:t>
            </w:r>
            <w:r w:rsidR="00D05826">
              <w:rPr>
                <w:rStyle w:val="Numeropagina"/>
                <w:rFonts w:ascii="Arial Grassetto" w:hAnsi="Arial Grassetto"/>
                <w:b w:val="0"/>
                <w:bCs/>
                <w:smallCaps w:val="0"/>
                <w:sz w:val="20"/>
                <w:szCs w:val="20"/>
              </w:rPr>
              <w:t>5</w:t>
            </w:r>
          </w:p>
          <w:p w14:paraId="50AF52BC" w14:textId="77777777" w:rsidR="008301BF" w:rsidRPr="00090DED" w:rsidRDefault="008301BF" w:rsidP="003160A1">
            <w:pPr>
              <w:pStyle w:val="Titolo9"/>
              <w:spacing w:before="60" w:after="60" w:line="240" w:lineRule="auto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090DED">
              <w:rPr>
                <w:rStyle w:val="Numeropagina"/>
                <w:rFonts w:ascii="Arial Grassetto" w:hAnsi="Arial Grassetto"/>
                <w:b w:val="0"/>
                <w:bCs/>
                <w:sz w:val="20"/>
                <w:szCs w:val="20"/>
              </w:rPr>
              <w:t>Abgeltung 2018-2022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5D993" w14:textId="77777777" w:rsidR="008301BF" w:rsidRPr="00466B08" w:rsidRDefault="008301BF" w:rsidP="003160A1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zwölften</w:t>
            </w: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Rate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von max. 24 </w:t>
            </w: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(mit Zinsen von 2% 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im Jahr 2025 und 1,6% </w:t>
            </w: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ab dem 1.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1</w:t>
            </w: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.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2026</w:t>
            </w: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) der Ersatzsteuer für jene Steuerzahler, welche die präventive Steuervereinbarung für die Jahre 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2024</w:t>
            </w: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-</w:t>
            </w:r>
            <w:r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2025</w:t>
            </w:r>
            <w:r w:rsidRPr="00466B08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 xml:space="preserve"> und auch die Abgeltung für die Jahre 2018-2022 in Anspruch genommen haben.</w:t>
            </w:r>
          </w:p>
          <w:p w14:paraId="0878D018" w14:textId="77777777" w:rsidR="008301BF" w:rsidRPr="00466B08" w:rsidRDefault="008301BF" w:rsidP="003160A1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</w:p>
        </w:tc>
      </w:tr>
      <w:tr w:rsidR="008301BF" w:rsidRPr="00D05826" w14:paraId="41B6479E" w14:textId="77777777" w:rsidTr="003160A1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64E1DD5" w14:textId="77777777" w:rsidR="008301BF" w:rsidRPr="00457C79" w:rsidRDefault="008301BF" w:rsidP="003160A1">
            <w:pPr>
              <w:pStyle w:val="Titolo9"/>
              <w:spacing w:before="60" w:line="240" w:lineRule="auto"/>
              <w:rPr>
                <w:rStyle w:val="Numeropagina"/>
                <w:rFonts w:ascii="Arial Grassetto" w:hAnsi="Arial Grassetto"/>
                <w:b w:val="0"/>
                <w:bCs/>
                <w:smallCaps w:val="0"/>
                <w:sz w:val="20"/>
                <w:szCs w:val="20"/>
              </w:rPr>
            </w:pPr>
            <w:r w:rsidRPr="00E94BA0">
              <w:rPr>
                <w:bCs/>
              </w:rPr>
              <w:t>Zuordnung RT-POS</w:t>
            </w:r>
          </w:p>
        </w:tc>
        <w:tc>
          <w:tcPr>
            <w:tcW w:w="666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DDB50C4" w14:textId="77777777" w:rsidR="008301BF" w:rsidRPr="00466B08" w:rsidRDefault="008301BF" w:rsidP="003160A1">
            <w:pPr>
              <w:spacing w:before="60" w:after="60" w:line="240" w:lineRule="auto"/>
              <w:jc w:val="both"/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</w:pPr>
            <w:r w:rsidRPr="00E94BA0"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 xml:space="preserve">Mitteilung </w:t>
            </w:r>
            <w:r w:rsidRPr="00E94BA0">
              <w:rPr>
                <w:rStyle w:val="A0"/>
                <w:rFonts w:ascii="Arial" w:hAnsi="Arial" w:cs="Arial"/>
                <w:lang w:val="de-DE"/>
              </w:rPr>
              <w:t>an die Agentur für Einnahmen</w:t>
            </w:r>
            <w:r w:rsidRPr="00E94BA0"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 xml:space="preserve"> der erfolgten Zuordnungen zwischen Registrierkassen und RT-POS im </w:t>
            </w: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>Juni</w:t>
            </w:r>
            <w:r w:rsidRPr="00E94BA0"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>.</w:t>
            </w:r>
          </w:p>
        </w:tc>
      </w:tr>
    </w:tbl>
    <w:p w14:paraId="08E65F21" w14:textId="77777777" w:rsidR="008301BF" w:rsidRPr="00466B08" w:rsidRDefault="008301BF" w:rsidP="008301BF">
      <w:pPr>
        <w:pStyle w:val="Corpotesto"/>
        <w:spacing w:after="0" w:line="240" w:lineRule="auto"/>
        <w:jc w:val="both"/>
        <w:rPr>
          <w:rFonts w:ascii="Arial" w:hAnsi="Arial" w:cs="Arial"/>
          <w:spacing w:val="-2"/>
          <w:lang w:val="de-DE"/>
        </w:rPr>
      </w:pPr>
    </w:p>
    <w:p w14:paraId="08DC2997" w14:textId="77777777" w:rsidR="008301BF" w:rsidRPr="000344B8" w:rsidRDefault="008301BF" w:rsidP="008301BF">
      <w:pPr>
        <w:rPr>
          <w:lang w:val="de-DE"/>
        </w:rPr>
      </w:pPr>
    </w:p>
    <w:p w14:paraId="3FE0CED1" w14:textId="77777777" w:rsidR="008301BF" w:rsidRPr="008301BF" w:rsidRDefault="008301BF" w:rsidP="008301BF">
      <w:pPr>
        <w:pStyle w:val="Default"/>
        <w:rPr>
          <w:lang w:val="de-DE"/>
        </w:rPr>
      </w:pPr>
    </w:p>
    <w:p w14:paraId="622DD203" w14:textId="77777777" w:rsidR="00496203" w:rsidRPr="008301BF" w:rsidRDefault="00496203" w:rsidP="00496203">
      <w:pPr>
        <w:pStyle w:val="Default"/>
        <w:rPr>
          <w:sz w:val="16"/>
          <w:szCs w:val="16"/>
          <w:lang w:val="de-DE"/>
        </w:rPr>
      </w:pPr>
    </w:p>
    <w:sectPr w:rsidR="00496203" w:rsidRPr="008301BF" w:rsidSect="00B71AC5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276" w:left="1134" w:header="720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F0CDB" w14:textId="77777777" w:rsidR="00661AF4" w:rsidRDefault="00661AF4">
      <w:r>
        <w:separator/>
      </w:r>
    </w:p>
  </w:endnote>
  <w:endnote w:type="continuationSeparator" w:id="0">
    <w:p w14:paraId="2E6000D4" w14:textId="77777777" w:rsidR="00661AF4" w:rsidRDefault="00661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OTF)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le_text">
    <w:altName w:val="Calibri"/>
    <w:charset w:val="00"/>
    <w:family w:val="auto"/>
    <w:pitch w:val="default"/>
  </w:font>
  <w:font w:name="ZapfDingbats BT">
    <w:altName w:val="Calibri"/>
    <w:charset w:val="02"/>
    <w:family w:val="auto"/>
    <w:pitch w:val="variable"/>
    <w:sig w:usb0="00000003" w:usb1="1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ZapfDingbatsITCbyBT-Regular">
    <w:altName w:val="Wingdings"/>
    <w:panose1 w:val="00000000000000000000"/>
    <w:charset w:val="02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Narrow-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Grassett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A20A" w14:textId="77777777" w:rsidR="00AB3F93" w:rsidRDefault="00AB3F93" w:rsidP="002F2B79">
    <w:pPr>
      <w:pStyle w:val="Pidipagina"/>
      <w:pBdr>
        <w:top w:val="single" w:sz="4" w:space="0" w:color="808080"/>
      </w:pBdr>
      <w:jc w:val="center"/>
      <w:rPr>
        <w:b/>
        <w:sz w:val="12"/>
        <w:szCs w:val="12"/>
      </w:rPr>
    </w:pPr>
  </w:p>
  <w:p w14:paraId="51104BAC" w14:textId="77777777" w:rsidR="00AB3F93" w:rsidRDefault="00AB3F93" w:rsidP="002F2B79">
    <w:pPr>
      <w:pStyle w:val="Pidipagina"/>
      <w:pBdr>
        <w:top w:val="single" w:sz="4" w:space="0" w:color="808080"/>
      </w:pBdr>
      <w:spacing w:line="100" w:lineRule="exact"/>
      <w:jc w:val="center"/>
      <w:rPr>
        <w:b/>
        <w:sz w:val="18"/>
      </w:rPr>
    </w:pPr>
  </w:p>
  <w:p w14:paraId="7933F0DA" w14:textId="77777777" w:rsidR="00AB3F93" w:rsidRPr="00495B6F" w:rsidRDefault="00AB3F93" w:rsidP="002F2B79">
    <w:pPr>
      <w:pStyle w:val="Pidipagina"/>
      <w:jc w:val="center"/>
      <w:rPr>
        <w:rFonts w:ascii="Arial" w:hAnsi="Arial" w:cs="Arial"/>
      </w:rPr>
    </w:pPr>
    <w:r w:rsidRPr="00495B6F">
      <w:rPr>
        <w:rFonts w:ascii="Arial" w:hAnsi="Arial" w:cs="Arial"/>
        <w:spacing w:val="-2"/>
        <w:sz w:val="18"/>
      </w:rPr>
      <w:t xml:space="preserve">38121 Trento – Via Solteri, 74 – Tel. 0461 805111 – Fax 0461 805161 – Internet: </w:t>
    </w:r>
    <w:hyperlink r:id="rId1" w:history="1">
      <w:r w:rsidRPr="00495B6F">
        <w:rPr>
          <w:rStyle w:val="Collegamentoipertestuale"/>
          <w:rFonts w:ascii="Arial" w:hAnsi="Arial" w:cs="Arial"/>
          <w:spacing w:val="-2"/>
          <w:sz w:val="18"/>
        </w:rPr>
        <w:t>http://www.seac.it</w:t>
      </w:r>
    </w:hyperlink>
    <w:r w:rsidRPr="00495B6F">
      <w:rPr>
        <w:rFonts w:ascii="Arial" w:hAnsi="Arial" w:cs="Arial"/>
        <w:spacing w:val="-2"/>
        <w:sz w:val="18"/>
      </w:rPr>
      <w:t xml:space="preserve"> - E-mail: info@seac.it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65F" w14:textId="77777777" w:rsidR="00AB3F93" w:rsidRDefault="00AB3F93" w:rsidP="002F2B79">
    <w:pPr>
      <w:pStyle w:val="Pidipagina"/>
      <w:pBdr>
        <w:top w:val="single" w:sz="4" w:space="0" w:color="808080"/>
      </w:pBdr>
      <w:jc w:val="center"/>
      <w:rPr>
        <w:b/>
        <w:sz w:val="12"/>
        <w:szCs w:val="12"/>
      </w:rPr>
    </w:pPr>
  </w:p>
  <w:p w14:paraId="5CF50E2C" w14:textId="77777777" w:rsidR="00AB3F93" w:rsidRDefault="00AB3F93" w:rsidP="002F2B79">
    <w:pPr>
      <w:pStyle w:val="Pidipagina"/>
      <w:pBdr>
        <w:top w:val="single" w:sz="4" w:space="0" w:color="808080"/>
      </w:pBdr>
      <w:spacing w:line="100" w:lineRule="exact"/>
      <w:jc w:val="center"/>
      <w:rPr>
        <w:b/>
        <w:sz w:val="18"/>
      </w:rPr>
    </w:pPr>
  </w:p>
  <w:p w14:paraId="402D88A6" w14:textId="77777777" w:rsidR="00AB3F93" w:rsidRPr="0080475D" w:rsidRDefault="00AB3F93" w:rsidP="002F2B79">
    <w:pPr>
      <w:pStyle w:val="Pidipagina"/>
      <w:jc w:val="center"/>
      <w:rPr>
        <w:rFonts w:ascii="Arial" w:hAnsi="Arial" w:cs="Arial"/>
      </w:rPr>
    </w:pPr>
    <w:r w:rsidRPr="0080475D">
      <w:rPr>
        <w:rFonts w:ascii="Arial" w:hAnsi="Arial" w:cs="Arial"/>
        <w:spacing w:val="-2"/>
        <w:sz w:val="18"/>
      </w:rPr>
      <w:t xml:space="preserve">38121 Trento – Via Solteri, 74 – Tel. 0461 805111 – Fax 0461 805161 – Internet: </w:t>
    </w:r>
    <w:hyperlink r:id="rId1" w:history="1">
      <w:r w:rsidRPr="0080475D">
        <w:rPr>
          <w:rStyle w:val="Collegamentoipertestuale"/>
          <w:rFonts w:ascii="Arial" w:hAnsi="Arial" w:cs="Arial"/>
          <w:spacing w:val="-2"/>
          <w:sz w:val="18"/>
        </w:rPr>
        <w:t>http://www.seac.it</w:t>
      </w:r>
    </w:hyperlink>
    <w:r w:rsidRPr="0080475D">
      <w:rPr>
        <w:rFonts w:ascii="Arial" w:hAnsi="Arial" w:cs="Arial"/>
        <w:spacing w:val="-2"/>
        <w:sz w:val="18"/>
      </w:rPr>
      <w:t xml:space="preserve"> - E-mail: info@seac.it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74A86" w14:textId="77777777" w:rsidR="00661AF4" w:rsidRDefault="00661AF4">
      <w:r>
        <w:separator/>
      </w:r>
    </w:p>
  </w:footnote>
  <w:footnote w:type="continuationSeparator" w:id="0">
    <w:p w14:paraId="646F0027" w14:textId="77777777" w:rsidR="00661AF4" w:rsidRDefault="00661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3407E" w14:textId="3F76ACBE" w:rsidR="00AB3F93" w:rsidRPr="000716E4" w:rsidRDefault="008B7514" w:rsidP="00CB5CF8">
    <w:pPr>
      <w:pBdr>
        <w:bottom w:val="single" w:sz="6" w:space="1" w:color="auto"/>
      </w:pBdr>
      <w:tabs>
        <w:tab w:val="left" w:pos="4080"/>
        <w:tab w:val="right" w:pos="9639"/>
      </w:tabs>
      <w:suppressAutoHyphens w:val="0"/>
      <w:autoSpaceDE/>
      <w:autoSpaceDN/>
      <w:adjustRightInd/>
      <w:spacing w:line="240" w:lineRule="auto"/>
      <w:textAlignment w:val="auto"/>
      <w:rPr>
        <w:rFonts w:ascii="Arial" w:hAnsi="Arial" w:cs="Arial"/>
        <w:sz w:val="18"/>
        <w:u w:val="single"/>
        <w:lang w:val="de-DE"/>
      </w:rPr>
    </w:pPr>
    <w:r>
      <w:rPr>
        <w:b/>
        <w:noProof/>
      </w:rPr>
      <w:drawing>
        <wp:inline distT="0" distB="0" distL="0" distR="0" wp14:anchorId="245E2CF4" wp14:editId="3277E725">
          <wp:extent cx="652145" cy="19875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3F93" w:rsidRPr="000716E4">
      <w:rPr>
        <w:rFonts w:ascii="Arial" w:hAnsi="Arial" w:cs="Arial"/>
        <w:b/>
        <w:lang w:val="de-DE"/>
      </w:rPr>
      <w:tab/>
    </w:r>
    <w:r w:rsidR="00AB3F93" w:rsidRPr="000716E4">
      <w:rPr>
        <w:rFonts w:ascii="Arial" w:hAnsi="Arial" w:cs="Arial"/>
        <w:b/>
        <w:lang w:val="de-DE"/>
      </w:rPr>
      <w:tab/>
    </w:r>
    <w:r w:rsidR="000716E4" w:rsidRPr="000716E4">
      <w:rPr>
        <w:rFonts w:ascii="Arial" w:hAnsi="Arial" w:cs="Arial"/>
        <w:bCs/>
        <w:lang w:val="de-DE"/>
      </w:rPr>
      <w:t>“</w:t>
    </w:r>
    <w:r w:rsidR="00AB3F93" w:rsidRPr="000716E4">
      <w:rPr>
        <w:rFonts w:ascii="Arial" w:hAnsi="Arial" w:cs="Arial"/>
        <w:sz w:val="18"/>
        <w:lang w:val="de-DE"/>
      </w:rPr>
      <w:t xml:space="preserve">Info </w:t>
    </w:r>
    <w:r w:rsidR="00AB3F93" w:rsidRPr="000716E4">
      <w:rPr>
        <w:rFonts w:ascii="Arial" w:hAnsi="Arial"/>
        <w:bCs/>
        <w:noProof/>
        <w:color w:val="auto"/>
        <w:sz w:val="18"/>
        <w:szCs w:val="18"/>
        <w:lang w:val="de-DE"/>
      </w:rPr>
      <w:t>azienda</w:t>
    </w:r>
    <w:r w:rsidR="000716E4" w:rsidRPr="000716E4">
      <w:rPr>
        <w:rFonts w:ascii="Arial" w:hAnsi="Arial"/>
        <w:bCs/>
        <w:noProof/>
        <w:color w:val="auto"/>
        <w:sz w:val="18"/>
        <w:szCs w:val="18"/>
        <w:lang w:val="de-DE"/>
      </w:rPr>
      <w:t>”</w:t>
    </w:r>
    <w:r w:rsidR="00554777" w:rsidRPr="000716E4">
      <w:rPr>
        <w:rFonts w:ascii="Arial" w:hAnsi="Arial" w:cs="Arial"/>
        <w:sz w:val="18"/>
        <w:lang w:val="de-DE"/>
      </w:rPr>
      <w:t xml:space="preserve"> Nr.</w:t>
    </w:r>
    <w:r w:rsidR="00AB3F93" w:rsidRPr="000716E4">
      <w:rPr>
        <w:rFonts w:ascii="Arial" w:hAnsi="Arial" w:cs="Arial"/>
        <w:sz w:val="18"/>
        <w:lang w:val="de-DE"/>
      </w:rPr>
      <w:t xml:space="preserve"> </w:t>
    </w:r>
    <w:r w:rsidR="000C7F68" w:rsidRPr="000716E4">
      <w:rPr>
        <w:rFonts w:ascii="Arial" w:hAnsi="Arial" w:cs="Arial"/>
        <w:sz w:val="18"/>
        <w:lang w:val="de-DE"/>
      </w:rPr>
      <w:t>8</w:t>
    </w:r>
    <w:r w:rsidR="00AB3F93" w:rsidRPr="000716E4">
      <w:rPr>
        <w:rFonts w:ascii="Arial" w:hAnsi="Arial" w:cs="Arial"/>
        <w:sz w:val="18"/>
        <w:lang w:val="de-DE"/>
      </w:rPr>
      <w:t xml:space="preserve"> –</w:t>
    </w:r>
    <w:r w:rsidR="00652AB4" w:rsidRPr="000716E4">
      <w:rPr>
        <w:rFonts w:ascii="Arial" w:hAnsi="Arial" w:cs="Arial"/>
        <w:sz w:val="18"/>
        <w:lang w:val="de-DE"/>
      </w:rPr>
      <w:t xml:space="preserve"> </w:t>
    </w:r>
    <w:r w:rsidR="000716E4" w:rsidRPr="000716E4">
      <w:rPr>
        <w:rFonts w:ascii="Arial" w:hAnsi="Arial" w:cs="Arial"/>
        <w:sz w:val="18"/>
        <w:lang w:val="de-DE"/>
      </w:rPr>
      <w:t>August</w:t>
    </w:r>
    <w:r w:rsidR="00AB3F93" w:rsidRPr="000716E4">
      <w:rPr>
        <w:rFonts w:ascii="Arial" w:hAnsi="Arial" w:cs="Arial"/>
        <w:sz w:val="18"/>
        <w:lang w:val="de-DE"/>
      </w:rPr>
      <w:t xml:space="preserve"> 202</w:t>
    </w:r>
    <w:r w:rsidR="003E22FE" w:rsidRPr="000716E4">
      <w:rPr>
        <w:rFonts w:ascii="Arial" w:hAnsi="Arial" w:cs="Arial"/>
        <w:sz w:val="18"/>
        <w:lang w:val="de-DE"/>
      </w:rPr>
      <w:t>6</w:t>
    </w:r>
    <w:r w:rsidR="00AB3F93" w:rsidRPr="000716E4">
      <w:rPr>
        <w:rFonts w:ascii="Arial" w:hAnsi="Arial" w:cs="Arial"/>
        <w:sz w:val="18"/>
        <w:lang w:val="de-DE"/>
      </w:rPr>
      <w:t xml:space="preserve"> - </w:t>
    </w:r>
    <w:r w:rsidR="000716E4" w:rsidRPr="000716E4">
      <w:rPr>
        <w:rFonts w:ascii="Arial" w:hAnsi="Arial" w:cs="Arial"/>
        <w:sz w:val="18"/>
        <w:lang w:val="de-DE"/>
      </w:rPr>
      <w:t>Seite</w:t>
    </w:r>
    <w:r w:rsidR="00AB3F93" w:rsidRPr="000716E4">
      <w:rPr>
        <w:rFonts w:ascii="Arial" w:hAnsi="Arial" w:cs="Arial"/>
        <w:sz w:val="18"/>
        <w:lang w:val="de-DE"/>
      </w:rPr>
      <w:t xml:space="preserve"> </w:t>
    </w:r>
    <w:r w:rsidR="00CA659D" w:rsidRPr="00CA659D">
      <w:rPr>
        <w:rStyle w:val="Numeropagina"/>
        <w:rFonts w:cs="Arial"/>
        <w:sz w:val="18"/>
      </w:rPr>
      <w:fldChar w:fldCharType="begin"/>
    </w:r>
    <w:r w:rsidR="00CA659D" w:rsidRPr="000716E4">
      <w:rPr>
        <w:rStyle w:val="Numeropagina"/>
        <w:rFonts w:cs="Arial"/>
        <w:sz w:val="18"/>
        <w:lang w:val="de-DE"/>
      </w:rPr>
      <w:instrText xml:space="preserve"> PAGE </w:instrText>
    </w:r>
    <w:r w:rsidR="00CA659D" w:rsidRPr="00CA659D">
      <w:rPr>
        <w:rStyle w:val="Numeropagina"/>
        <w:rFonts w:cs="Arial"/>
        <w:sz w:val="18"/>
      </w:rPr>
      <w:fldChar w:fldCharType="separate"/>
    </w:r>
    <w:r w:rsidR="00CA659D" w:rsidRPr="000716E4">
      <w:rPr>
        <w:rStyle w:val="Numeropagina"/>
        <w:rFonts w:cs="Arial"/>
        <w:noProof/>
        <w:sz w:val="18"/>
        <w:lang w:val="de-DE"/>
      </w:rPr>
      <w:t>3</w:t>
    </w:r>
    <w:r w:rsidR="00CA659D" w:rsidRPr="00CA659D">
      <w:rPr>
        <w:rStyle w:val="Numeropagina"/>
        <w:rFonts w:cs="Arial"/>
        <w:sz w:val="18"/>
      </w:rPr>
      <w:fldChar w:fldCharType="end"/>
    </w:r>
    <w:r w:rsidR="00CA659D" w:rsidRPr="000716E4">
      <w:rPr>
        <w:rStyle w:val="Numeropagina"/>
        <w:rFonts w:cs="Arial"/>
        <w:sz w:val="18"/>
        <w:lang w:val="de-DE"/>
      </w:rPr>
      <w:t xml:space="preserve"> </w:t>
    </w:r>
    <w:r w:rsidR="000716E4" w:rsidRPr="000716E4">
      <w:rPr>
        <w:rStyle w:val="Numeropagina"/>
        <w:rFonts w:cs="Arial"/>
        <w:sz w:val="18"/>
        <w:lang w:val="de-DE"/>
      </w:rPr>
      <w:t>von</w:t>
    </w:r>
    <w:r w:rsidR="00AB3F93" w:rsidRPr="000716E4">
      <w:rPr>
        <w:rStyle w:val="Numeropagina"/>
        <w:rFonts w:cs="Arial"/>
        <w:sz w:val="18"/>
        <w:lang w:val="de-DE"/>
      </w:rPr>
      <w:t xml:space="preserve"> </w:t>
    </w:r>
    <w:r w:rsidR="000716E4">
      <w:rPr>
        <w:rStyle w:val="Numeropagina"/>
        <w:rFonts w:cs="Arial"/>
        <w:sz w:val="18"/>
        <w:lang w:val="de-DE"/>
      </w:rPr>
      <w:t>9</w:t>
    </w:r>
  </w:p>
  <w:p w14:paraId="6B7DD446" w14:textId="77777777" w:rsidR="005756DA" w:rsidRPr="000716E4" w:rsidRDefault="005756DA" w:rsidP="00906C4E">
    <w:pPr>
      <w:pStyle w:val="Intestazione"/>
      <w:tabs>
        <w:tab w:val="clear" w:pos="4819"/>
        <w:tab w:val="clear" w:pos="9638"/>
        <w:tab w:val="left" w:pos="6352"/>
      </w:tabs>
      <w:rPr>
        <w:sz w:val="18"/>
        <w:szCs w:val="18"/>
        <w:lang w:val="de-DE"/>
      </w:rPr>
    </w:pPr>
  </w:p>
  <w:p w14:paraId="55456B9A" w14:textId="77777777" w:rsidR="00906C4E" w:rsidRPr="000716E4" w:rsidRDefault="00906C4E" w:rsidP="00906C4E">
    <w:pPr>
      <w:pStyle w:val="Intestazione"/>
      <w:tabs>
        <w:tab w:val="clear" w:pos="4819"/>
        <w:tab w:val="clear" w:pos="9638"/>
        <w:tab w:val="left" w:pos="6352"/>
      </w:tabs>
      <w:rPr>
        <w:sz w:val="18"/>
        <w:szCs w:val="18"/>
        <w:u w:val="single"/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F675" w14:textId="282B19A3" w:rsidR="00AB3F93" w:rsidRDefault="008B7514" w:rsidP="00826CE8">
    <w:pPr>
      <w:pStyle w:val="6P"/>
      <w:spacing w:line="240" w:lineRule="auto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BEF5805" wp14:editId="078F8698">
          <wp:simplePos x="0" y="0"/>
          <wp:positionH relativeFrom="column">
            <wp:posOffset>74295</wp:posOffset>
          </wp:positionH>
          <wp:positionV relativeFrom="paragraph">
            <wp:posOffset>66675</wp:posOffset>
          </wp:positionV>
          <wp:extent cx="5972175" cy="1348740"/>
          <wp:effectExtent l="0" t="0" r="0" b="0"/>
          <wp:wrapNone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D3BFAB" w14:textId="77777777" w:rsidR="00AB3F93" w:rsidRPr="00AF067F" w:rsidRDefault="00AB3F93" w:rsidP="00AF067F">
    <w:pPr>
      <w:pStyle w:val="6P"/>
      <w:tabs>
        <w:tab w:val="left" w:pos="881"/>
      </w:tabs>
      <w:spacing w:line="240" w:lineRule="auto"/>
      <w:jc w:val="left"/>
      <w:rPr>
        <w:i/>
      </w:rPr>
    </w:pPr>
    <w:r>
      <w:tab/>
    </w:r>
  </w:p>
  <w:p w14:paraId="5D6CE2CE" w14:textId="77777777" w:rsidR="00AB3F93" w:rsidRDefault="00AB3F93" w:rsidP="00826CE8">
    <w:pPr>
      <w:pStyle w:val="6P"/>
      <w:spacing w:line="240" w:lineRule="auto"/>
    </w:pPr>
  </w:p>
  <w:p w14:paraId="3545D0F4" w14:textId="77777777" w:rsidR="00AB3F93" w:rsidRDefault="00AB3F93" w:rsidP="00826CE8">
    <w:pPr>
      <w:pStyle w:val="6P"/>
      <w:spacing w:line="240" w:lineRule="auto"/>
    </w:pPr>
  </w:p>
  <w:p w14:paraId="526DEB7E" w14:textId="77777777" w:rsidR="00AB3F93" w:rsidRDefault="00AB3F93" w:rsidP="00826CE8">
    <w:pPr>
      <w:pStyle w:val="6P"/>
      <w:spacing w:line="240" w:lineRule="auto"/>
    </w:pPr>
  </w:p>
  <w:p w14:paraId="5DF02C38" w14:textId="77777777" w:rsidR="00AB3F93" w:rsidRDefault="00AB3F93" w:rsidP="00826CE8">
    <w:pPr>
      <w:pStyle w:val="6P"/>
      <w:spacing w:line="240" w:lineRule="auto"/>
    </w:pPr>
  </w:p>
  <w:p w14:paraId="61DD4C50" w14:textId="13F3804C" w:rsidR="00AB3F93" w:rsidRDefault="008B7514" w:rsidP="00826CE8">
    <w:pPr>
      <w:pStyle w:val="6P"/>
      <w:spacing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108751" wp14:editId="7C318CCD">
              <wp:simplePos x="0" y="0"/>
              <wp:positionH relativeFrom="column">
                <wp:posOffset>78105</wp:posOffset>
              </wp:positionH>
              <wp:positionV relativeFrom="paragraph">
                <wp:posOffset>148590</wp:posOffset>
              </wp:positionV>
              <wp:extent cx="3195320" cy="266700"/>
              <wp:effectExtent l="0" t="0" r="0" b="0"/>
              <wp:wrapNone/>
              <wp:docPr id="1615935432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532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2DCDF" w14:textId="402F6F85" w:rsidR="00AB3F93" w:rsidRPr="00C94C23" w:rsidRDefault="000716E4" w:rsidP="00EF5A7C">
                          <w:pP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RUNDSCHREIBEN</w:t>
                          </w:r>
                          <w:r w:rsidR="00554777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Nr.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441E1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23</w:t>
                          </w:r>
                          <w:r w:rsidR="005D4F5C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0</w:t>
                          </w:r>
                          <w:r w:rsidR="00E677B6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BIS – </w:t>
                          </w:r>
                          <w:r w:rsidR="00441E1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5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:</w:t>
                          </w:r>
                          <w:r w:rsidR="00C340B5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AUGUST</w:t>
                          </w:r>
                          <w:r w:rsidR="00D66455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20</w:t>
                          </w:r>
                          <w:r w:rsidR="00AB3F9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  <w:r w:rsidR="003E22FE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8108751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6.15pt;margin-top:11.7pt;width:251.6pt;height:21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" filled="f" stroked="f" strokeweight="0">
              <v:textbox style="mso-fit-shape-to-text:t">
                <w:txbxContent>
                  <w:p w14:paraId="18C2DCDF" w14:textId="402F6F85" w:rsidR="00AB3F93" w:rsidRPr="00C94C23" w:rsidRDefault="000716E4" w:rsidP="00EF5A7C">
                    <w:pP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RUNDSCHREIBEN</w:t>
                    </w:r>
                    <w:r w:rsidR="00554777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Nr.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441E1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23</w:t>
                    </w:r>
                    <w:r w:rsidR="005D4F5C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0</w:t>
                    </w:r>
                    <w:r w:rsidR="00E677B6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BIS – </w:t>
                    </w:r>
                    <w:r w:rsidR="00441E1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5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:</w:t>
                    </w:r>
                    <w:r w:rsidR="00C340B5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AUGUST</w:t>
                    </w:r>
                    <w:r w:rsidR="00D66455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20</w:t>
                    </w:r>
                    <w:r w:rsidR="00AB3F9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</w:t>
                    </w:r>
                    <w:r w:rsidR="003E22FE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23FD8C" wp14:editId="26C2EDA7">
              <wp:simplePos x="0" y="0"/>
              <wp:positionH relativeFrom="column">
                <wp:posOffset>3002280</wp:posOffset>
              </wp:positionH>
              <wp:positionV relativeFrom="paragraph">
                <wp:posOffset>148590</wp:posOffset>
              </wp:positionV>
              <wp:extent cx="3053715" cy="26670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371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97CE" w14:textId="19C347E1" w:rsidR="00AB3F93" w:rsidRPr="00C94C23" w:rsidRDefault="000716E4" w:rsidP="00605BFC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VERANTWORTLICHER 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: Giovanni Bort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D23FD8C" id="Casella di testo 2" o:spid="_x0000_s1027" type="#_x0000_t202" style="position:absolute;left:0;text-align:left;margin-left:236.4pt;margin-top:11.7pt;width:240.45pt;height:21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" filled="f" stroked="f" strokeweight="0">
              <v:textbox style="mso-fit-shape-to-text:t">
                <w:txbxContent>
                  <w:p w14:paraId="46C497CE" w14:textId="19C347E1" w:rsidR="00AB3F93" w:rsidRPr="00C94C23" w:rsidRDefault="000716E4" w:rsidP="00605BFC">
                    <w:pPr>
                      <w:jc w:val="right"/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VERANTWORTLICHER 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:</w:t>
                    </w:r>
                    <w:proofErr w:type="gramEnd"/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Giovanni Bort</w:t>
                    </w:r>
                  </w:p>
                </w:txbxContent>
              </v:textbox>
            </v:shape>
          </w:pict>
        </mc:Fallback>
      </mc:AlternateContent>
    </w:r>
  </w:p>
  <w:p w14:paraId="01C58F74" w14:textId="77777777" w:rsidR="00AB3F93" w:rsidRDefault="00AB3F93" w:rsidP="00826CE8">
    <w:pPr>
      <w:pStyle w:val="6P"/>
      <w:spacing w:line="240" w:lineRule="auto"/>
    </w:pPr>
  </w:p>
  <w:p w14:paraId="131D0852" w14:textId="77777777" w:rsidR="00AB3F93" w:rsidRDefault="00AB3F93" w:rsidP="00826CE8">
    <w:pPr>
      <w:pStyle w:val="6P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433BD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41B08"/>
    <w:multiLevelType w:val="hybridMultilevel"/>
    <w:tmpl w:val="6E145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01732"/>
    <w:multiLevelType w:val="hybridMultilevel"/>
    <w:tmpl w:val="185E44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12ADF"/>
    <w:multiLevelType w:val="hybridMultilevel"/>
    <w:tmpl w:val="08A28288"/>
    <w:lvl w:ilvl="0" w:tplc="7D0EEB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797"/>
        </w:tabs>
        <w:ind w:left="7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517"/>
        </w:tabs>
        <w:ind w:left="151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237"/>
        </w:tabs>
        <w:ind w:left="223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957"/>
        </w:tabs>
        <w:ind w:left="29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677"/>
        </w:tabs>
        <w:ind w:left="367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397"/>
        </w:tabs>
        <w:ind w:left="439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117"/>
        </w:tabs>
        <w:ind w:left="51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837"/>
        </w:tabs>
        <w:ind w:left="5837" w:hanging="360"/>
      </w:pPr>
      <w:rPr>
        <w:rFonts w:ascii="Wingdings" w:hAnsi="Wingdings" w:hint="default"/>
      </w:rPr>
    </w:lvl>
  </w:abstractNum>
  <w:abstractNum w:abstractNumId="4" w15:restartNumberingAfterBreak="0">
    <w:nsid w:val="05D03C49"/>
    <w:multiLevelType w:val="hybridMultilevel"/>
    <w:tmpl w:val="EC2E5138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F6E30"/>
    <w:multiLevelType w:val="hybridMultilevel"/>
    <w:tmpl w:val="F0F47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05C4E"/>
    <w:multiLevelType w:val="hybridMultilevel"/>
    <w:tmpl w:val="DF8CB8D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431B0"/>
    <w:multiLevelType w:val="hybridMultilevel"/>
    <w:tmpl w:val="736A37FE"/>
    <w:lvl w:ilvl="0" w:tplc="04100001">
      <w:start w:val="1"/>
      <w:numFmt w:val="bullet"/>
      <w:lvlText w:val=""/>
      <w:lvlJc w:val="left"/>
      <w:pPr>
        <w:ind w:left="-33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390" w:hanging="360"/>
      </w:pPr>
    </w:lvl>
    <w:lvl w:ilvl="2" w:tplc="0410001B" w:tentative="1">
      <w:start w:val="1"/>
      <w:numFmt w:val="lowerRoman"/>
      <w:lvlText w:val="%3."/>
      <w:lvlJc w:val="right"/>
      <w:pPr>
        <w:ind w:left="1110" w:hanging="180"/>
      </w:pPr>
    </w:lvl>
    <w:lvl w:ilvl="3" w:tplc="0410000F" w:tentative="1">
      <w:start w:val="1"/>
      <w:numFmt w:val="decimal"/>
      <w:lvlText w:val="%4."/>
      <w:lvlJc w:val="left"/>
      <w:pPr>
        <w:ind w:left="1830" w:hanging="360"/>
      </w:pPr>
    </w:lvl>
    <w:lvl w:ilvl="4" w:tplc="04100019" w:tentative="1">
      <w:start w:val="1"/>
      <w:numFmt w:val="lowerLetter"/>
      <w:lvlText w:val="%5."/>
      <w:lvlJc w:val="left"/>
      <w:pPr>
        <w:ind w:left="2550" w:hanging="360"/>
      </w:pPr>
    </w:lvl>
    <w:lvl w:ilvl="5" w:tplc="0410001B" w:tentative="1">
      <w:start w:val="1"/>
      <w:numFmt w:val="lowerRoman"/>
      <w:lvlText w:val="%6."/>
      <w:lvlJc w:val="right"/>
      <w:pPr>
        <w:ind w:left="3270" w:hanging="180"/>
      </w:pPr>
    </w:lvl>
    <w:lvl w:ilvl="6" w:tplc="0410000F" w:tentative="1">
      <w:start w:val="1"/>
      <w:numFmt w:val="decimal"/>
      <w:lvlText w:val="%7."/>
      <w:lvlJc w:val="left"/>
      <w:pPr>
        <w:ind w:left="3990" w:hanging="360"/>
      </w:pPr>
    </w:lvl>
    <w:lvl w:ilvl="7" w:tplc="04100019" w:tentative="1">
      <w:start w:val="1"/>
      <w:numFmt w:val="lowerLetter"/>
      <w:lvlText w:val="%8."/>
      <w:lvlJc w:val="left"/>
      <w:pPr>
        <w:ind w:left="4710" w:hanging="360"/>
      </w:pPr>
    </w:lvl>
    <w:lvl w:ilvl="8" w:tplc="0410001B" w:tentative="1">
      <w:start w:val="1"/>
      <w:numFmt w:val="lowerRoman"/>
      <w:lvlText w:val="%9."/>
      <w:lvlJc w:val="right"/>
      <w:pPr>
        <w:ind w:left="5430" w:hanging="180"/>
      </w:pPr>
    </w:lvl>
  </w:abstractNum>
  <w:abstractNum w:abstractNumId="8" w15:restartNumberingAfterBreak="0">
    <w:nsid w:val="176B1C24"/>
    <w:multiLevelType w:val="hybridMultilevel"/>
    <w:tmpl w:val="6A48E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4015D"/>
    <w:multiLevelType w:val="hybridMultilevel"/>
    <w:tmpl w:val="E3CA3E9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0" w15:restartNumberingAfterBreak="0">
    <w:nsid w:val="1F232DFC"/>
    <w:multiLevelType w:val="hybridMultilevel"/>
    <w:tmpl w:val="B6A6AC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EB2"/>
    <w:multiLevelType w:val="hybridMultilevel"/>
    <w:tmpl w:val="AC246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E1AB1"/>
    <w:multiLevelType w:val="hybridMultilevel"/>
    <w:tmpl w:val="4FE2EAC0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D3E30"/>
    <w:multiLevelType w:val="hybridMultilevel"/>
    <w:tmpl w:val="76EA6CF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11CD0"/>
    <w:multiLevelType w:val="hybridMultilevel"/>
    <w:tmpl w:val="C8889744"/>
    <w:lvl w:ilvl="0" w:tplc="780828C2">
      <w:numFmt w:val="bullet"/>
      <w:lvlText w:val="-"/>
      <w:lvlJc w:val="left"/>
      <w:pPr>
        <w:ind w:left="1004" w:hanging="360"/>
      </w:pPr>
      <w:rPr>
        <w:rFonts w:ascii="Arial" w:eastAsia="Calibri" w:hAnsi="Arial" w:cs="Arial" w:hint="default"/>
      </w:rPr>
    </w:lvl>
    <w:lvl w:ilvl="1" w:tplc="8C2C06E0">
      <w:numFmt w:val="bullet"/>
      <w:pStyle w:val="Trattino50"/>
      <w:lvlText w:val="-"/>
      <w:lvlJc w:val="left"/>
      <w:pPr>
        <w:ind w:left="1724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5DE3B7A"/>
    <w:multiLevelType w:val="hybridMultilevel"/>
    <w:tmpl w:val="F214964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6" w15:restartNumberingAfterBreak="0">
    <w:nsid w:val="39A93B56"/>
    <w:multiLevelType w:val="hybridMultilevel"/>
    <w:tmpl w:val="42CE2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11334"/>
    <w:multiLevelType w:val="hybridMultilevel"/>
    <w:tmpl w:val="92D6C20C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C6153"/>
    <w:multiLevelType w:val="singleLevel"/>
    <w:tmpl w:val="85FA26AC"/>
    <w:lvl w:ilvl="0">
      <w:start w:val="1"/>
      <w:numFmt w:val="lowerLetter"/>
      <w:pStyle w:val="Elenco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E49479C"/>
    <w:multiLevelType w:val="hybridMultilevel"/>
    <w:tmpl w:val="CE9E0E14"/>
    <w:lvl w:ilvl="0" w:tplc="A3649A66">
      <w:start w:val="1"/>
      <w:numFmt w:val="bullet"/>
      <w:pStyle w:val="RIFERIMENTI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20" w15:restartNumberingAfterBreak="0">
    <w:nsid w:val="40995D13"/>
    <w:multiLevelType w:val="hybridMultilevel"/>
    <w:tmpl w:val="5AAAC3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1284A94"/>
    <w:multiLevelType w:val="hybridMultilevel"/>
    <w:tmpl w:val="CC3CB1F4"/>
    <w:lvl w:ilvl="0" w:tplc="780828C2">
      <w:numFmt w:val="bullet"/>
      <w:lvlText w:val="-"/>
      <w:lvlJc w:val="left"/>
      <w:pPr>
        <w:ind w:left="578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431D6015"/>
    <w:multiLevelType w:val="hybridMultilevel"/>
    <w:tmpl w:val="860CF6AE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443F5A6C"/>
    <w:multiLevelType w:val="hybridMultilevel"/>
    <w:tmpl w:val="51B4D4D6"/>
    <w:lvl w:ilvl="0" w:tplc="70A845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EF5A27"/>
    <w:multiLevelType w:val="hybridMultilevel"/>
    <w:tmpl w:val="171CEE7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720166"/>
    <w:multiLevelType w:val="hybridMultilevel"/>
    <w:tmpl w:val="97703458"/>
    <w:lvl w:ilvl="0" w:tplc="9176FA9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  <w:color w:val="000000"/>
        <w:sz w:val="2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61BE2"/>
    <w:multiLevelType w:val="hybridMultilevel"/>
    <w:tmpl w:val="B9A8FD96"/>
    <w:lvl w:ilvl="0" w:tplc="4A16A1FE">
      <w:start w:val="1"/>
      <w:numFmt w:val="bullet"/>
      <w:lvlText w:val="−"/>
      <w:lvlJc w:val="left"/>
      <w:pPr>
        <w:ind w:left="60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</w:abstractNum>
  <w:abstractNum w:abstractNumId="27" w15:restartNumberingAfterBreak="0">
    <w:nsid w:val="4B096CA7"/>
    <w:multiLevelType w:val="singleLevel"/>
    <w:tmpl w:val="04100017"/>
    <w:name w:val="WW8Num1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E834291"/>
    <w:multiLevelType w:val="hybridMultilevel"/>
    <w:tmpl w:val="DBBA0D5A"/>
    <w:lvl w:ilvl="0" w:tplc="2BB8B5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3BE2"/>
    <w:multiLevelType w:val="hybridMultilevel"/>
    <w:tmpl w:val="D5E0B088"/>
    <w:lvl w:ilvl="0" w:tplc="CABC104E">
      <w:start w:val="1"/>
      <w:numFmt w:val="bullet"/>
      <w:pStyle w:val="Puntoni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EB3787A"/>
    <w:multiLevelType w:val="hybridMultilevel"/>
    <w:tmpl w:val="8496F4D0"/>
    <w:lvl w:ilvl="0" w:tplc="0C707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F2618ED"/>
    <w:multiLevelType w:val="hybridMultilevel"/>
    <w:tmpl w:val="DB3E85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433B41"/>
    <w:multiLevelType w:val="hybridMultilevel"/>
    <w:tmpl w:val="F93C16D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33" w15:restartNumberingAfterBreak="0">
    <w:nsid w:val="55D62C86"/>
    <w:multiLevelType w:val="hybridMultilevel"/>
    <w:tmpl w:val="850E0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C21E0C"/>
    <w:multiLevelType w:val="hybridMultilevel"/>
    <w:tmpl w:val="B2FCF208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D41574"/>
    <w:multiLevelType w:val="hybridMultilevel"/>
    <w:tmpl w:val="8702CDF0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7253EF"/>
    <w:multiLevelType w:val="hybridMultilevel"/>
    <w:tmpl w:val="76807608"/>
    <w:lvl w:ilvl="0" w:tplc="0C707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2A4BBB"/>
    <w:multiLevelType w:val="multilevel"/>
    <w:tmpl w:val="0410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193064E"/>
    <w:multiLevelType w:val="hybridMultilevel"/>
    <w:tmpl w:val="21B200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0A6417"/>
    <w:multiLevelType w:val="hybridMultilevel"/>
    <w:tmpl w:val="12B02C5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A87D57"/>
    <w:multiLevelType w:val="hybridMultilevel"/>
    <w:tmpl w:val="9990C7B2"/>
    <w:lvl w:ilvl="0" w:tplc="780828C2">
      <w:numFmt w:val="bullet"/>
      <w:lvlText w:val="-"/>
      <w:lvlJc w:val="left"/>
      <w:pPr>
        <w:ind w:left="575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41" w15:restartNumberingAfterBreak="0">
    <w:nsid w:val="67045A11"/>
    <w:multiLevelType w:val="hybridMultilevel"/>
    <w:tmpl w:val="F40C0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442C82"/>
    <w:multiLevelType w:val="hybridMultilevel"/>
    <w:tmpl w:val="4906D09E"/>
    <w:lvl w:ilvl="0" w:tplc="780828C2">
      <w:numFmt w:val="bullet"/>
      <w:lvlText w:val="-"/>
      <w:lvlJc w:val="left"/>
      <w:pPr>
        <w:ind w:left="717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3" w15:restartNumberingAfterBreak="0">
    <w:nsid w:val="69FB0390"/>
    <w:multiLevelType w:val="hybridMultilevel"/>
    <w:tmpl w:val="B980D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DE24F4"/>
    <w:multiLevelType w:val="hybridMultilevel"/>
    <w:tmpl w:val="B29696DC"/>
    <w:lvl w:ilvl="0" w:tplc="0C707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A453EE"/>
    <w:multiLevelType w:val="hybridMultilevel"/>
    <w:tmpl w:val="36D61236"/>
    <w:lvl w:ilvl="0" w:tplc="0C707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CB338E2"/>
    <w:multiLevelType w:val="hybridMultilevel"/>
    <w:tmpl w:val="083896FC"/>
    <w:lvl w:ilvl="0" w:tplc="0C707922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02283">
    <w:abstractNumId w:val="19"/>
  </w:num>
  <w:num w:numId="2" w16cid:durableId="576063049">
    <w:abstractNumId w:val="18"/>
  </w:num>
  <w:num w:numId="3" w16cid:durableId="1875994348">
    <w:abstractNumId w:val="37"/>
  </w:num>
  <w:num w:numId="4" w16cid:durableId="1901865844">
    <w:abstractNumId w:val="14"/>
  </w:num>
  <w:num w:numId="5" w16cid:durableId="1600986844">
    <w:abstractNumId w:val="29"/>
  </w:num>
  <w:num w:numId="6" w16cid:durableId="397283873">
    <w:abstractNumId w:val="3"/>
  </w:num>
  <w:num w:numId="7" w16cid:durableId="521431026">
    <w:abstractNumId w:val="25"/>
  </w:num>
  <w:num w:numId="8" w16cid:durableId="87770691">
    <w:abstractNumId w:val="26"/>
  </w:num>
  <w:num w:numId="9" w16cid:durableId="2105685082">
    <w:abstractNumId w:val="3"/>
  </w:num>
  <w:num w:numId="10" w16cid:durableId="1528835722">
    <w:abstractNumId w:val="30"/>
  </w:num>
  <w:num w:numId="11" w16cid:durableId="258104688">
    <w:abstractNumId w:val="45"/>
  </w:num>
  <w:num w:numId="12" w16cid:durableId="870990667">
    <w:abstractNumId w:val="24"/>
  </w:num>
  <w:num w:numId="13" w16cid:durableId="661547594">
    <w:abstractNumId w:val="8"/>
  </w:num>
  <w:num w:numId="14" w16cid:durableId="1090152959">
    <w:abstractNumId w:val="46"/>
  </w:num>
  <w:num w:numId="15" w16cid:durableId="1112092769">
    <w:abstractNumId w:val="44"/>
  </w:num>
  <w:num w:numId="16" w16cid:durableId="2085838860">
    <w:abstractNumId w:val="31"/>
  </w:num>
  <w:num w:numId="17" w16cid:durableId="1133408769">
    <w:abstractNumId w:val="38"/>
  </w:num>
  <w:num w:numId="18" w16cid:durableId="1683584803">
    <w:abstractNumId w:val="23"/>
  </w:num>
  <w:num w:numId="19" w16cid:durableId="2123525233">
    <w:abstractNumId w:val="2"/>
  </w:num>
  <w:num w:numId="20" w16cid:durableId="1808859228">
    <w:abstractNumId w:val="41"/>
  </w:num>
  <w:num w:numId="21" w16cid:durableId="1255894262">
    <w:abstractNumId w:val="36"/>
  </w:num>
  <w:num w:numId="22" w16cid:durableId="1100103244">
    <w:abstractNumId w:val="16"/>
  </w:num>
  <w:num w:numId="23" w16cid:durableId="80375759">
    <w:abstractNumId w:val="9"/>
  </w:num>
  <w:num w:numId="24" w16cid:durableId="2066487702">
    <w:abstractNumId w:val="0"/>
  </w:num>
  <w:num w:numId="25" w16cid:durableId="766386879">
    <w:abstractNumId w:val="11"/>
  </w:num>
  <w:num w:numId="26" w16cid:durableId="235672196">
    <w:abstractNumId w:val="39"/>
  </w:num>
  <w:num w:numId="27" w16cid:durableId="1931885430">
    <w:abstractNumId w:val="28"/>
  </w:num>
  <w:num w:numId="28" w16cid:durableId="1544831228">
    <w:abstractNumId w:val="17"/>
  </w:num>
  <w:num w:numId="29" w16cid:durableId="767970162">
    <w:abstractNumId w:val="6"/>
  </w:num>
  <w:num w:numId="30" w16cid:durableId="988828175">
    <w:abstractNumId w:val="22"/>
  </w:num>
  <w:num w:numId="31" w16cid:durableId="212349186">
    <w:abstractNumId w:val="42"/>
  </w:num>
  <w:num w:numId="32" w16cid:durableId="1841895069">
    <w:abstractNumId w:val="15"/>
  </w:num>
  <w:num w:numId="33" w16cid:durableId="779105324">
    <w:abstractNumId w:val="13"/>
  </w:num>
  <w:num w:numId="34" w16cid:durableId="1625382250">
    <w:abstractNumId w:val="4"/>
  </w:num>
  <w:num w:numId="35" w16cid:durableId="426116230">
    <w:abstractNumId w:val="20"/>
  </w:num>
  <w:num w:numId="36" w16cid:durableId="1677919003">
    <w:abstractNumId w:val="32"/>
  </w:num>
  <w:num w:numId="37" w16cid:durableId="1632201630">
    <w:abstractNumId w:val="7"/>
  </w:num>
  <w:num w:numId="38" w16cid:durableId="1424492754">
    <w:abstractNumId w:val="5"/>
  </w:num>
  <w:num w:numId="39" w16cid:durableId="45108171">
    <w:abstractNumId w:val="43"/>
  </w:num>
  <w:num w:numId="40" w16cid:durableId="2115973102">
    <w:abstractNumId w:val="1"/>
  </w:num>
  <w:num w:numId="41" w16cid:durableId="324020121">
    <w:abstractNumId w:val="34"/>
  </w:num>
  <w:num w:numId="42" w16cid:durableId="1311790576">
    <w:abstractNumId w:val="12"/>
  </w:num>
  <w:num w:numId="43" w16cid:durableId="1063017259">
    <w:abstractNumId w:val="35"/>
  </w:num>
  <w:num w:numId="44" w16cid:durableId="383331631">
    <w:abstractNumId w:val="10"/>
  </w:num>
  <w:num w:numId="45" w16cid:durableId="433785558">
    <w:abstractNumId w:val="40"/>
  </w:num>
  <w:num w:numId="46" w16cid:durableId="840700136">
    <w:abstractNumId w:val="33"/>
  </w:num>
  <w:num w:numId="47" w16cid:durableId="1446847762">
    <w:abstractNumId w:val="21"/>
  </w:num>
  <w:num w:numId="48" w16cid:durableId="79051990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C0"/>
    <w:rsid w:val="00000321"/>
    <w:rsid w:val="00000641"/>
    <w:rsid w:val="00000A3F"/>
    <w:rsid w:val="00000C30"/>
    <w:rsid w:val="00000D7B"/>
    <w:rsid w:val="00000E44"/>
    <w:rsid w:val="00000EF4"/>
    <w:rsid w:val="00000F69"/>
    <w:rsid w:val="00001567"/>
    <w:rsid w:val="00001BC4"/>
    <w:rsid w:val="0000203D"/>
    <w:rsid w:val="00002AEA"/>
    <w:rsid w:val="00002E07"/>
    <w:rsid w:val="00002EFF"/>
    <w:rsid w:val="00002FE8"/>
    <w:rsid w:val="000031CA"/>
    <w:rsid w:val="00003424"/>
    <w:rsid w:val="00003428"/>
    <w:rsid w:val="0000395C"/>
    <w:rsid w:val="00003B3A"/>
    <w:rsid w:val="00003C89"/>
    <w:rsid w:val="0000412D"/>
    <w:rsid w:val="00004298"/>
    <w:rsid w:val="0000443B"/>
    <w:rsid w:val="000045C7"/>
    <w:rsid w:val="0000460B"/>
    <w:rsid w:val="00004676"/>
    <w:rsid w:val="00004BF6"/>
    <w:rsid w:val="00004CC8"/>
    <w:rsid w:val="00004E74"/>
    <w:rsid w:val="00005180"/>
    <w:rsid w:val="00005A07"/>
    <w:rsid w:val="00005A38"/>
    <w:rsid w:val="00005FB3"/>
    <w:rsid w:val="000060D8"/>
    <w:rsid w:val="000061F7"/>
    <w:rsid w:val="000064DC"/>
    <w:rsid w:val="0000661F"/>
    <w:rsid w:val="00006C6A"/>
    <w:rsid w:val="00006DC9"/>
    <w:rsid w:val="00006FF8"/>
    <w:rsid w:val="00007142"/>
    <w:rsid w:val="0000786D"/>
    <w:rsid w:val="00007907"/>
    <w:rsid w:val="00007AB3"/>
    <w:rsid w:val="00007AB7"/>
    <w:rsid w:val="00007B41"/>
    <w:rsid w:val="00007D48"/>
    <w:rsid w:val="000103E1"/>
    <w:rsid w:val="0001049E"/>
    <w:rsid w:val="00010502"/>
    <w:rsid w:val="000106A0"/>
    <w:rsid w:val="0001079E"/>
    <w:rsid w:val="00010B5D"/>
    <w:rsid w:val="000113CD"/>
    <w:rsid w:val="00011811"/>
    <w:rsid w:val="00011B5D"/>
    <w:rsid w:val="00011C36"/>
    <w:rsid w:val="00011EA9"/>
    <w:rsid w:val="0001204A"/>
    <w:rsid w:val="00012284"/>
    <w:rsid w:val="00012285"/>
    <w:rsid w:val="0001238E"/>
    <w:rsid w:val="00012630"/>
    <w:rsid w:val="000126BD"/>
    <w:rsid w:val="000129B0"/>
    <w:rsid w:val="00012B9A"/>
    <w:rsid w:val="00012EF0"/>
    <w:rsid w:val="000131BD"/>
    <w:rsid w:val="000135BF"/>
    <w:rsid w:val="00013782"/>
    <w:rsid w:val="00013859"/>
    <w:rsid w:val="00013A12"/>
    <w:rsid w:val="00013BD0"/>
    <w:rsid w:val="00013CF8"/>
    <w:rsid w:val="000142A1"/>
    <w:rsid w:val="000145F8"/>
    <w:rsid w:val="0001478D"/>
    <w:rsid w:val="00014929"/>
    <w:rsid w:val="00014E88"/>
    <w:rsid w:val="000150EE"/>
    <w:rsid w:val="00015261"/>
    <w:rsid w:val="00016417"/>
    <w:rsid w:val="0001653E"/>
    <w:rsid w:val="000166B7"/>
    <w:rsid w:val="00016C53"/>
    <w:rsid w:val="00016F0A"/>
    <w:rsid w:val="000170C9"/>
    <w:rsid w:val="0001721F"/>
    <w:rsid w:val="00017289"/>
    <w:rsid w:val="00017370"/>
    <w:rsid w:val="00017428"/>
    <w:rsid w:val="000175EF"/>
    <w:rsid w:val="00017879"/>
    <w:rsid w:val="00017B61"/>
    <w:rsid w:val="00017D3C"/>
    <w:rsid w:val="00017DA7"/>
    <w:rsid w:val="00017EDD"/>
    <w:rsid w:val="00020160"/>
    <w:rsid w:val="00020667"/>
    <w:rsid w:val="00020741"/>
    <w:rsid w:val="00020C9F"/>
    <w:rsid w:val="00020E84"/>
    <w:rsid w:val="000212D9"/>
    <w:rsid w:val="000219DD"/>
    <w:rsid w:val="00021AD5"/>
    <w:rsid w:val="00021BAF"/>
    <w:rsid w:val="00022162"/>
    <w:rsid w:val="000221C8"/>
    <w:rsid w:val="0002282F"/>
    <w:rsid w:val="00022F0E"/>
    <w:rsid w:val="00023371"/>
    <w:rsid w:val="00023983"/>
    <w:rsid w:val="00023A5D"/>
    <w:rsid w:val="00023FC4"/>
    <w:rsid w:val="00024108"/>
    <w:rsid w:val="000244D4"/>
    <w:rsid w:val="0002458B"/>
    <w:rsid w:val="0002464D"/>
    <w:rsid w:val="000246DC"/>
    <w:rsid w:val="00024B2E"/>
    <w:rsid w:val="00024D79"/>
    <w:rsid w:val="00024D84"/>
    <w:rsid w:val="0002512C"/>
    <w:rsid w:val="00025198"/>
    <w:rsid w:val="0002521C"/>
    <w:rsid w:val="000258E0"/>
    <w:rsid w:val="00025984"/>
    <w:rsid w:val="00025B2D"/>
    <w:rsid w:val="00025F90"/>
    <w:rsid w:val="0002625D"/>
    <w:rsid w:val="00026579"/>
    <w:rsid w:val="000268AA"/>
    <w:rsid w:val="00026D4C"/>
    <w:rsid w:val="00026F42"/>
    <w:rsid w:val="00027217"/>
    <w:rsid w:val="000273B1"/>
    <w:rsid w:val="000273C0"/>
    <w:rsid w:val="000275DC"/>
    <w:rsid w:val="00027A79"/>
    <w:rsid w:val="00027D24"/>
    <w:rsid w:val="00027F19"/>
    <w:rsid w:val="00030320"/>
    <w:rsid w:val="00030372"/>
    <w:rsid w:val="00030394"/>
    <w:rsid w:val="000304D3"/>
    <w:rsid w:val="00030D8C"/>
    <w:rsid w:val="000311EE"/>
    <w:rsid w:val="00031249"/>
    <w:rsid w:val="00031307"/>
    <w:rsid w:val="0003152D"/>
    <w:rsid w:val="00031704"/>
    <w:rsid w:val="0003173D"/>
    <w:rsid w:val="000319B9"/>
    <w:rsid w:val="00031D25"/>
    <w:rsid w:val="00032198"/>
    <w:rsid w:val="000322D9"/>
    <w:rsid w:val="0003235F"/>
    <w:rsid w:val="00032EBE"/>
    <w:rsid w:val="000331B8"/>
    <w:rsid w:val="000334A4"/>
    <w:rsid w:val="00033AA3"/>
    <w:rsid w:val="00033ED5"/>
    <w:rsid w:val="0003405F"/>
    <w:rsid w:val="0003418E"/>
    <w:rsid w:val="00034525"/>
    <w:rsid w:val="0003457F"/>
    <w:rsid w:val="00034B48"/>
    <w:rsid w:val="000353A9"/>
    <w:rsid w:val="000356D9"/>
    <w:rsid w:val="00035701"/>
    <w:rsid w:val="00035EB9"/>
    <w:rsid w:val="00035F88"/>
    <w:rsid w:val="000361E0"/>
    <w:rsid w:val="0003658E"/>
    <w:rsid w:val="0003710F"/>
    <w:rsid w:val="00037157"/>
    <w:rsid w:val="00037447"/>
    <w:rsid w:val="00037616"/>
    <w:rsid w:val="000376D5"/>
    <w:rsid w:val="00037E13"/>
    <w:rsid w:val="00040015"/>
    <w:rsid w:val="000403E8"/>
    <w:rsid w:val="0004055B"/>
    <w:rsid w:val="00040590"/>
    <w:rsid w:val="00040741"/>
    <w:rsid w:val="00040DEA"/>
    <w:rsid w:val="00041217"/>
    <w:rsid w:val="00041368"/>
    <w:rsid w:val="00041467"/>
    <w:rsid w:val="0004180A"/>
    <w:rsid w:val="00041CD4"/>
    <w:rsid w:val="00041D46"/>
    <w:rsid w:val="00041DB0"/>
    <w:rsid w:val="000420F5"/>
    <w:rsid w:val="0004254E"/>
    <w:rsid w:val="00042884"/>
    <w:rsid w:val="0004330B"/>
    <w:rsid w:val="00043559"/>
    <w:rsid w:val="0004355B"/>
    <w:rsid w:val="000437DA"/>
    <w:rsid w:val="000437F0"/>
    <w:rsid w:val="00043862"/>
    <w:rsid w:val="000438A9"/>
    <w:rsid w:val="00043E3A"/>
    <w:rsid w:val="00043FF1"/>
    <w:rsid w:val="0004408C"/>
    <w:rsid w:val="0004461A"/>
    <w:rsid w:val="000446F2"/>
    <w:rsid w:val="0004495F"/>
    <w:rsid w:val="00044F4B"/>
    <w:rsid w:val="0004506E"/>
    <w:rsid w:val="000460F4"/>
    <w:rsid w:val="000461CC"/>
    <w:rsid w:val="000466AD"/>
    <w:rsid w:val="00046A3A"/>
    <w:rsid w:val="00046C6A"/>
    <w:rsid w:val="0004724A"/>
    <w:rsid w:val="0004736B"/>
    <w:rsid w:val="000475D7"/>
    <w:rsid w:val="00047A27"/>
    <w:rsid w:val="00050CDC"/>
    <w:rsid w:val="00050D36"/>
    <w:rsid w:val="00050E75"/>
    <w:rsid w:val="000511B9"/>
    <w:rsid w:val="0005132C"/>
    <w:rsid w:val="0005176E"/>
    <w:rsid w:val="0005178C"/>
    <w:rsid w:val="000519F8"/>
    <w:rsid w:val="00052FED"/>
    <w:rsid w:val="000532B5"/>
    <w:rsid w:val="00053527"/>
    <w:rsid w:val="0005359A"/>
    <w:rsid w:val="0005376E"/>
    <w:rsid w:val="000537F4"/>
    <w:rsid w:val="00054332"/>
    <w:rsid w:val="000543AA"/>
    <w:rsid w:val="00054652"/>
    <w:rsid w:val="0005496D"/>
    <w:rsid w:val="00054A97"/>
    <w:rsid w:val="00054AF1"/>
    <w:rsid w:val="00055027"/>
    <w:rsid w:val="000554EA"/>
    <w:rsid w:val="000557F2"/>
    <w:rsid w:val="00055F70"/>
    <w:rsid w:val="00056298"/>
    <w:rsid w:val="000563F0"/>
    <w:rsid w:val="0005642D"/>
    <w:rsid w:val="0005661B"/>
    <w:rsid w:val="0005691F"/>
    <w:rsid w:val="00056E7E"/>
    <w:rsid w:val="00057368"/>
    <w:rsid w:val="00057BF6"/>
    <w:rsid w:val="00057CA1"/>
    <w:rsid w:val="00057F0E"/>
    <w:rsid w:val="000600AD"/>
    <w:rsid w:val="00060358"/>
    <w:rsid w:val="00060655"/>
    <w:rsid w:val="00060692"/>
    <w:rsid w:val="000606F6"/>
    <w:rsid w:val="000608A3"/>
    <w:rsid w:val="0006121F"/>
    <w:rsid w:val="0006135B"/>
    <w:rsid w:val="0006152B"/>
    <w:rsid w:val="00061855"/>
    <w:rsid w:val="000618CE"/>
    <w:rsid w:val="00061978"/>
    <w:rsid w:val="000619E1"/>
    <w:rsid w:val="00061A26"/>
    <w:rsid w:val="00061E6D"/>
    <w:rsid w:val="00062246"/>
    <w:rsid w:val="0006239B"/>
    <w:rsid w:val="00062550"/>
    <w:rsid w:val="00062AFB"/>
    <w:rsid w:val="00062C24"/>
    <w:rsid w:val="000632CA"/>
    <w:rsid w:val="000632DA"/>
    <w:rsid w:val="0006363F"/>
    <w:rsid w:val="00063C84"/>
    <w:rsid w:val="00064A6D"/>
    <w:rsid w:val="00064E71"/>
    <w:rsid w:val="00064FE7"/>
    <w:rsid w:val="0006513A"/>
    <w:rsid w:val="00065151"/>
    <w:rsid w:val="00065380"/>
    <w:rsid w:val="00065435"/>
    <w:rsid w:val="000655A7"/>
    <w:rsid w:val="00065C87"/>
    <w:rsid w:val="00065F9E"/>
    <w:rsid w:val="000661E9"/>
    <w:rsid w:val="000666F8"/>
    <w:rsid w:val="00066718"/>
    <w:rsid w:val="0006693D"/>
    <w:rsid w:val="00066A4C"/>
    <w:rsid w:val="00066D27"/>
    <w:rsid w:val="00066F1C"/>
    <w:rsid w:val="00067839"/>
    <w:rsid w:val="00067E78"/>
    <w:rsid w:val="00067FB1"/>
    <w:rsid w:val="0007011C"/>
    <w:rsid w:val="00070317"/>
    <w:rsid w:val="00070649"/>
    <w:rsid w:val="0007080E"/>
    <w:rsid w:val="00070934"/>
    <w:rsid w:val="000716E4"/>
    <w:rsid w:val="00071788"/>
    <w:rsid w:val="0007185B"/>
    <w:rsid w:val="00071893"/>
    <w:rsid w:val="00072125"/>
    <w:rsid w:val="00072232"/>
    <w:rsid w:val="0007227B"/>
    <w:rsid w:val="000729FD"/>
    <w:rsid w:val="00072A60"/>
    <w:rsid w:val="00072C55"/>
    <w:rsid w:val="00072DCB"/>
    <w:rsid w:val="00072ECA"/>
    <w:rsid w:val="00073015"/>
    <w:rsid w:val="0007318E"/>
    <w:rsid w:val="000731DE"/>
    <w:rsid w:val="00073252"/>
    <w:rsid w:val="0007338D"/>
    <w:rsid w:val="0007345E"/>
    <w:rsid w:val="00073489"/>
    <w:rsid w:val="00073732"/>
    <w:rsid w:val="000737F6"/>
    <w:rsid w:val="0007397D"/>
    <w:rsid w:val="00073DB4"/>
    <w:rsid w:val="000748E0"/>
    <w:rsid w:val="000749BE"/>
    <w:rsid w:val="00074FBA"/>
    <w:rsid w:val="00075597"/>
    <w:rsid w:val="00075C7A"/>
    <w:rsid w:val="000763AA"/>
    <w:rsid w:val="0007645B"/>
    <w:rsid w:val="00076BD5"/>
    <w:rsid w:val="00076CD0"/>
    <w:rsid w:val="00076CD2"/>
    <w:rsid w:val="00077207"/>
    <w:rsid w:val="0007733A"/>
    <w:rsid w:val="000774F8"/>
    <w:rsid w:val="000775CF"/>
    <w:rsid w:val="00080867"/>
    <w:rsid w:val="0008087B"/>
    <w:rsid w:val="000808C2"/>
    <w:rsid w:val="00080997"/>
    <w:rsid w:val="0008136F"/>
    <w:rsid w:val="00081713"/>
    <w:rsid w:val="00081BDE"/>
    <w:rsid w:val="00081DB4"/>
    <w:rsid w:val="00081E3C"/>
    <w:rsid w:val="00082169"/>
    <w:rsid w:val="000822D6"/>
    <w:rsid w:val="0008232F"/>
    <w:rsid w:val="00082BFE"/>
    <w:rsid w:val="00082F0C"/>
    <w:rsid w:val="00082FB9"/>
    <w:rsid w:val="00083061"/>
    <w:rsid w:val="00083325"/>
    <w:rsid w:val="000834F1"/>
    <w:rsid w:val="00083C75"/>
    <w:rsid w:val="00083C9C"/>
    <w:rsid w:val="00083F95"/>
    <w:rsid w:val="00084E58"/>
    <w:rsid w:val="00086014"/>
    <w:rsid w:val="0008621E"/>
    <w:rsid w:val="0008635B"/>
    <w:rsid w:val="0008696C"/>
    <w:rsid w:val="00086D7E"/>
    <w:rsid w:val="00086F22"/>
    <w:rsid w:val="0008768E"/>
    <w:rsid w:val="0008779E"/>
    <w:rsid w:val="000877E3"/>
    <w:rsid w:val="00087810"/>
    <w:rsid w:val="0008791C"/>
    <w:rsid w:val="00087E18"/>
    <w:rsid w:val="00087EF4"/>
    <w:rsid w:val="0009064B"/>
    <w:rsid w:val="0009091A"/>
    <w:rsid w:val="00090A36"/>
    <w:rsid w:val="00090B25"/>
    <w:rsid w:val="00090DED"/>
    <w:rsid w:val="00090F4F"/>
    <w:rsid w:val="00091CC6"/>
    <w:rsid w:val="000921FA"/>
    <w:rsid w:val="00092A93"/>
    <w:rsid w:val="00092AA4"/>
    <w:rsid w:val="00092B06"/>
    <w:rsid w:val="00093045"/>
    <w:rsid w:val="0009327E"/>
    <w:rsid w:val="00093375"/>
    <w:rsid w:val="0009346C"/>
    <w:rsid w:val="000934ED"/>
    <w:rsid w:val="000935D0"/>
    <w:rsid w:val="00093629"/>
    <w:rsid w:val="000937B9"/>
    <w:rsid w:val="0009386E"/>
    <w:rsid w:val="00093C13"/>
    <w:rsid w:val="00093C43"/>
    <w:rsid w:val="00093DD5"/>
    <w:rsid w:val="0009401D"/>
    <w:rsid w:val="000942E6"/>
    <w:rsid w:val="00094F7A"/>
    <w:rsid w:val="00095188"/>
    <w:rsid w:val="000953B9"/>
    <w:rsid w:val="00095882"/>
    <w:rsid w:val="000967F8"/>
    <w:rsid w:val="00096BC6"/>
    <w:rsid w:val="00096C97"/>
    <w:rsid w:val="00097316"/>
    <w:rsid w:val="000973BF"/>
    <w:rsid w:val="000974E4"/>
    <w:rsid w:val="0009773E"/>
    <w:rsid w:val="00097CDF"/>
    <w:rsid w:val="00097D4D"/>
    <w:rsid w:val="000A0026"/>
    <w:rsid w:val="000A0077"/>
    <w:rsid w:val="000A0169"/>
    <w:rsid w:val="000A037C"/>
    <w:rsid w:val="000A043B"/>
    <w:rsid w:val="000A0707"/>
    <w:rsid w:val="000A100C"/>
    <w:rsid w:val="000A1138"/>
    <w:rsid w:val="000A11C2"/>
    <w:rsid w:val="000A11F6"/>
    <w:rsid w:val="000A12BB"/>
    <w:rsid w:val="000A16FF"/>
    <w:rsid w:val="000A1C19"/>
    <w:rsid w:val="000A1D06"/>
    <w:rsid w:val="000A1D1C"/>
    <w:rsid w:val="000A235C"/>
    <w:rsid w:val="000A2487"/>
    <w:rsid w:val="000A25B0"/>
    <w:rsid w:val="000A2D01"/>
    <w:rsid w:val="000A316E"/>
    <w:rsid w:val="000A36DA"/>
    <w:rsid w:val="000A3846"/>
    <w:rsid w:val="000A3961"/>
    <w:rsid w:val="000A3D68"/>
    <w:rsid w:val="000A40DB"/>
    <w:rsid w:val="000A41FC"/>
    <w:rsid w:val="000A4344"/>
    <w:rsid w:val="000A4381"/>
    <w:rsid w:val="000A4662"/>
    <w:rsid w:val="000A4671"/>
    <w:rsid w:val="000A46EE"/>
    <w:rsid w:val="000A5450"/>
    <w:rsid w:val="000A55A6"/>
    <w:rsid w:val="000A5623"/>
    <w:rsid w:val="000A590C"/>
    <w:rsid w:val="000A5B70"/>
    <w:rsid w:val="000A5D74"/>
    <w:rsid w:val="000A5FAC"/>
    <w:rsid w:val="000A605B"/>
    <w:rsid w:val="000A62A5"/>
    <w:rsid w:val="000A69A4"/>
    <w:rsid w:val="000A69DA"/>
    <w:rsid w:val="000A7075"/>
    <w:rsid w:val="000A7154"/>
    <w:rsid w:val="000A73E5"/>
    <w:rsid w:val="000A7884"/>
    <w:rsid w:val="000A7BBB"/>
    <w:rsid w:val="000A7E27"/>
    <w:rsid w:val="000B021B"/>
    <w:rsid w:val="000B0320"/>
    <w:rsid w:val="000B0544"/>
    <w:rsid w:val="000B0C24"/>
    <w:rsid w:val="000B0DD0"/>
    <w:rsid w:val="000B0E26"/>
    <w:rsid w:val="000B0EC2"/>
    <w:rsid w:val="000B10D4"/>
    <w:rsid w:val="000B12EA"/>
    <w:rsid w:val="000B148B"/>
    <w:rsid w:val="000B16B1"/>
    <w:rsid w:val="000B19DA"/>
    <w:rsid w:val="000B1CD0"/>
    <w:rsid w:val="000B1D44"/>
    <w:rsid w:val="000B1E10"/>
    <w:rsid w:val="000B1EF8"/>
    <w:rsid w:val="000B2475"/>
    <w:rsid w:val="000B27D9"/>
    <w:rsid w:val="000B284F"/>
    <w:rsid w:val="000B299E"/>
    <w:rsid w:val="000B333B"/>
    <w:rsid w:val="000B34D0"/>
    <w:rsid w:val="000B366E"/>
    <w:rsid w:val="000B39F2"/>
    <w:rsid w:val="000B3E8E"/>
    <w:rsid w:val="000B411F"/>
    <w:rsid w:val="000B4521"/>
    <w:rsid w:val="000B4983"/>
    <w:rsid w:val="000B4C52"/>
    <w:rsid w:val="000B4C7E"/>
    <w:rsid w:val="000B4D3B"/>
    <w:rsid w:val="000B4DF6"/>
    <w:rsid w:val="000B4EE4"/>
    <w:rsid w:val="000B4F08"/>
    <w:rsid w:val="000B51BC"/>
    <w:rsid w:val="000B56CF"/>
    <w:rsid w:val="000B5B91"/>
    <w:rsid w:val="000B60CF"/>
    <w:rsid w:val="000B62BD"/>
    <w:rsid w:val="000B630A"/>
    <w:rsid w:val="000B66E9"/>
    <w:rsid w:val="000B672D"/>
    <w:rsid w:val="000B6777"/>
    <w:rsid w:val="000B6A6F"/>
    <w:rsid w:val="000B72A9"/>
    <w:rsid w:val="000B79D8"/>
    <w:rsid w:val="000B7AF6"/>
    <w:rsid w:val="000B7EC4"/>
    <w:rsid w:val="000B7F88"/>
    <w:rsid w:val="000C0209"/>
    <w:rsid w:val="000C0516"/>
    <w:rsid w:val="000C0B56"/>
    <w:rsid w:val="000C0FA6"/>
    <w:rsid w:val="000C1710"/>
    <w:rsid w:val="000C17C8"/>
    <w:rsid w:val="000C1808"/>
    <w:rsid w:val="000C1B77"/>
    <w:rsid w:val="000C1D55"/>
    <w:rsid w:val="000C1DC9"/>
    <w:rsid w:val="000C2337"/>
    <w:rsid w:val="000C2534"/>
    <w:rsid w:val="000C29DF"/>
    <w:rsid w:val="000C3277"/>
    <w:rsid w:val="000C3848"/>
    <w:rsid w:val="000C394E"/>
    <w:rsid w:val="000C3D6A"/>
    <w:rsid w:val="000C42E4"/>
    <w:rsid w:val="000C4477"/>
    <w:rsid w:val="000C4D45"/>
    <w:rsid w:val="000C5116"/>
    <w:rsid w:val="000C5179"/>
    <w:rsid w:val="000C5707"/>
    <w:rsid w:val="000C57CB"/>
    <w:rsid w:val="000C5BB6"/>
    <w:rsid w:val="000C638E"/>
    <w:rsid w:val="000C6423"/>
    <w:rsid w:val="000C6476"/>
    <w:rsid w:val="000C6986"/>
    <w:rsid w:val="000C6C4A"/>
    <w:rsid w:val="000C71FE"/>
    <w:rsid w:val="000C7358"/>
    <w:rsid w:val="000C74DA"/>
    <w:rsid w:val="000C7815"/>
    <w:rsid w:val="000C7ADD"/>
    <w:rsid w:val="000C7F68"/>
    <w:rsid w:val="000D0BFA"/>
    <w:rsid w:val="000D0D5D"/>
    <w:rsid w:val="000D0E48"/>
    <w:rsid w:val="000D0EF0"/>
    <w:rsid w:val="000D0F83"/>
    <w:rsid w:val="000D1201"/>
    <w:rsid w:val="000D120E"/>
    <w:rsid w:val="000D1225"/>
    <w:rsid w:val="000D12F0"/>
    <w:rsid w:val="000D1706"/>
    <w:rsid w:val="000D1A96"/>
    <w:rsid w:val="000D29BB"/>
    <w:rsid w:val="000D2C20"/>
    <w:rsid w:val="000D2D57"/>
    <w:rsid w:val="000D2D7C"/>
    <w:rsid w:val="000D2F2C"/>
    <w:rsid w:val="000D306F"/>
    <w:rsid w:val="000D30A8"/>
    <w:rsid w:val="000D3257"/>
    <w:rsid w:val="000D3261"/>
    <w:rsid w:val="000D3DA9"/>
    <w:rsid w:val="000D3F16"/>
    <w:rsid w:val="000D443F"/>
    <w:rsid w:val="000D4BFD"/>
    <w:rsid w:val="000D4DA8"/>
    <w:rsid w:val="000D4FDC"/>
    <w:rsid w:val="000D58A6"/>
    <w:rsid w:val="000D5AA4"/>
    <w:rsid w:val="000D5C6A"/>
    <w:rsid w:val="000D5DC6"/>
    <w:rsid w:val="000D60A7"/>
    <w:rsid w:val="000D60C7"/>
    <w:rsid w:val="000D6161"/>
    <w:rsid w:val="000D61CE"/>
    <w:rsid w:val="000D63F1"/>
    <w:rsid w:val="000D6484"/>
    <w:rsid w:val="000D67DE"/>
    <w:rsid w:val="000D67EB"/>
    <w:rsid w:val="000D6A5B"/>
    <w:rsid w:val="000D6E6F"/>
    <w:rsid w:val="000D7A2D"/>
    <w:rsid w:val="000E0099"/>
    <w:rsid w:val="000E052A"/>
    <w:rsid w:val="000E0554"/>
    <w:rsid w:val="000E0672"/>
    <w:rsid w:val="000E06D9"/>
    <w:rsid w:val="000E0B7F"/>
    <w:rsid w:val="000E0D74"/>
    <w:rsid w:val="000E0DF3"/>
    <w:rsid w:val="000E0E67"/>
    <w:rsid w:val="000E13F2"/>
    <w:rsid w:val="000E167D"/>
    <w:rsid w:val="000E1F83"/>
    <w:rsid w:val="000E2244"/>
    <w:rsid w:val="000E22B5"/>
    <w:rsid w:val="000E23C8"/>
    <w:rsid w:val="000E244A"/>
    <w:rsid w:val="000E2EF8"/>
    <w:rsid w:val="000E3675"/>
    <w:rsid w:val="000E36F1"/>
    <w:rsid w:val="000E3783"/>
    <w:rsid w:val="000E3875"/>
    <w:rsid w:val="000E43F2"/>
    <w:rsid w:val="000E445A"/>
    <w:rsid w:val="000E4B24"/>
    <w:rsid w:val="000E4B2E"/>
    <w:rsid w:val="000E4F32"/>
    <w:rsid w:val="000E4FA1"/>
    <w:rsid w:val="000E50E5"/>
    <w:rsid w:val="000E54D9"/>
    <w:rsid w:val="000E55A7"/>
    <w:rsid w:val="000E5677"/>
    <w:rsid w:val="000E56B5"/>
    <w:rsid w:val="000E5828"/>
    <w:rsid w:val="000E5C20"/>
    <w:rsid w:val="000E671F"/>
    <w:rsid w:val="000E6A6A"/>
    <w:rsid w:val="000E6BA4"/>
    <w:rsid w:val="000E6BC6"/>
    <w:rsid w:val="000E6C58"/>
    <w:rsid w:val="000E6E26"/>
    <w:rsid w:val="000E6E81"/>
    <w:rsid w:val="000E724C"/>
    <w:rsid w:val="000E72CC"/>
    <w:rsid w:val="000E7602"/>
    <w:rsid w:val="000E79A6"/>
    <w:rsid w:val="000E79B0"/>
    <w:rsid w:val="000E7AF7"/>
    <w:rsid w:val="000F0025"/>
    <w:rsid w:val="000F0B22"/>
    <w:rsid w:val="000F0E8D"/>
    <w:rsid w:val="000F140D"/>
    <w:rsid w:val="000F16B0"/>
    <w:rsid w:val="000F1A27"/>
    <w:rsid w:val="000F1D03"/>
    <w:rsid w:val="000F1FE7"/>
    <w:rsid w:val="000F2217"/>
    <w:rsid w:val="000F25ED"/>
    <w:rsid w:val="000F260C"/>
    <w:rsid w:val="000F2960"/>
    <w:rsid w:val="000F29DB"/>
    <w:rsid w:val="000F29EC"/>
    <w:rsid w:val="000F3289"/>
    <w:rsid w:val="000F34A3"/>
    <w:rsid w:val="000F3780"/>
    <w:rsid w:val="000F37E7"/>
    <w:rsid w:val="000F39ED"/>
    <w:rsid w:val="000F3A1D"/>
    <w:rsid w:val="000F3E58"/>
    <w:rsid w:val="000F407A"/>
    <w:rsid w:val="000F4642"/>
    <w:rsid w:val="000F49EC"/>
    <w:rsid w:val="000F4A13"/>
    <w:rsid w:val="000F504E"/>
    <w:rsid w:val="000F5800"/>
    <w:rsid w:val="000F5825"/>
    <w:rsid w:val="000F5AFF"/>
    <w:rsid w:val="000F5B56"/>
    <w:rsid w:val="000F5F10"/>
    <w:rsid w:val="000F6112"/>
    <w:rsid w:val="000F645A"/>
    <w:rsid w:val="000F64C9"/>
    <w:rsid w:val="000F65D8"/>
    <w:rsid w:val="000F6A40"/>
    <w:rsid w:val="000F6AF2"/>
    <w:rsid w:val="000F6C46"/>
    <w:rsid w:val="000F6C69"/>
    <w:rsid w:val="000F6D0C"/>
    <w:rsid w:val="000F6E10"/>
    <w:rsid w:val="000F6F54"/>
    <w:rsid w:val="000F7365"/>
    <w:rsid w:val="000F74C7"/>
    <w:rsid w:val="000F7AF0"/>
    <w:rsid w:val="0010015D"/>
    <w:rsid w:val="001002F7"/>
    <w:rsid w:val="00100B70"/>
    <w:rsid w:val="001010DA"/>
    <w:rsid w:val="00101181"/>
    <w:rsid w:val="001016C0"/>
    <w:rsid w:val="00101DA1"/>
    <w:rsid w:val="0010236F"/>
    <w:rsid w:val="00102ADF"/>
    <w:rsid w:val="00102C19"/>
    <w:rsid w:val="00102D2E"/>
    <w:rsid w:val="00102FC6"/>
    <w:rsid w:val="0010363A"/>
    <w:rsid w:val="0010369B"/>
    <w:rsid w:val="001036FB"/>
    <w:rsid w:val="00103881"/>
    <w:rsid w:val="00103C59"/>
    <w:rsid w:val="00103C87"/>
    <w:rsid w:val="00103D92"/>
    <w:rsid w:val="00104075"/>
    <w:rsid w:val="00104357"/>
    <w:rsid w:val="001044CF"/>
    <w:rsid w:val="00104686"/>
    <w:rsid w:val="0010474E"/>
    <w:rsid w:val="001047C0"/>
    <w:rsid w:val="00104A87"/>
    <w:rsid w:val="00104A93"/>
    <w:rsid w:val="00104D50"/>
    <w:rsid w:val="00104F3D"/>
    <w:rsid w:val="00105129"/>
    <w:rsid w:val="001053FC"/>
    <w:rsid w:val="00105560"/>
    <w:rsid w:val="00105715"/>
    <w:rsid w:val="001057B7"/>
    <w:rsid w:val="00105C8A"/>
    <w:rsid w:val="00105EC7"/>
    <w:rsid w:val="00106A52"/>
    <w:rsid w:val="00106A78"/>
    <w:rsid w:val="00106D1F"/>
    <w:rsid w:val="00106D8E"/>
    <w:rsid w:val="001072AC"/>
    <w:rsid w:val="00107BD6"/>
    <w:rsid w:val="00107D31"/>
    <w:rsid w:val="00107D33"/>
    <w:rsid w:val="001101CB"/>
    <w:rsid w:val="0011037A"/>
    <w:rsid w:val="00110416"/>
    <w:rsid w:val="0011061F"/>
    <w:rsid w:val="001109D4"/>
    <w:rsid w:val="00110ACB"/>
    <w:rsid w:val="001115EA"/>
    <w:rsid w:val="00111601"/>
    <w:rsid w:val="0011195F"/>
    <w:rsid w:val="00111A24"/>
    <w:rsid w:val="00111BFA"/>
    <w:rsid w:val="00111C1B"/>
    <w:rsid w:val="00111D11"/>
    <w:rsid w:val="00111DB9"/>
    <w:rsid w:val="00111DEC"/>
    <w:rsid w:val="00112334"/>
    <w:rsid w:val="0011249B"/>
    <w:rsid w:val="001126A1"/>
    <w:rsid w:val="00112CEF"/>
    <w:rsid w:val="0011394B"/>
    <w:rsid w:val="00113EE1"/>
    <w:rsid w:val="00113F99"/>
    <w:rsid w:val="001149F5"/>
    <w:rsid w:val="00114E8E"/>
    <w:rsid w:val="00114FE9"/>
    <w:rsid w:val="0011531D"/>
    <w:rsid w:val="00115443"/>
    <w:rsid w:val="001157A5"/>
    <w:rsid w:val="0011591A"/>
    <w:rsid w:val="00115A79"/>
    <w:rsid w:val="00115BEA"/>
    <w:rsid w:val="00115D81"/>
    <w:rsid w:val="0011606B"/>
    <w:rsid w:val="00116502"/>
    <w:rsid w:val="001167AA"/>
    <w:rsid w:val="00116A47"/>
    <w:rsid w:val="0011753C"/>
    <w:rsid w:val="00117864"/>
    <w:rsid w:val="00117BE0"/>
    <w:rsid w:val="00117F77"/>
    <w:rsid w:val="0012054C"/>
    <w:rsid w:val="00120AAC"/>
    <w:rsid w:val="00120C10"/>
    <w:rsid w:val="00120FC6"/>
    <w:rsid w:val="00121242"/>
    <w:rsid w:val="0012128C"/>
    <w:rsid w:val="00121537"/>
    <w:rsid w:val="00121979"/>
    <w:rsid w:val="001225EF"/>
    <w:rsid w:val="00122727"/>
    <w:rsid w:val="00122B19"/>
    <w:rsid w:val="00122BFB"/>
    <w:rsid w:val="00122CCC"/>
    <w:rsid w:val="00122E2E"/>
    <w:rsid w:val="001233ED"/>
    <w:rsid w:val="0012343A"/>
    <w:rsid w:val="001237DA"/>
    <w:rsid w:val="001238C8"/>
    <w:rsid w:val="00123A82"/>
    <w:rsid w:val="00123B6F"/>
    <w:rsid w:val="00123D40"/>
    <w:rsid w:val="00123F95"/>
    <w:rsid w:val="00123FE5"/>
    <w:rsid w:val="00124162"/>
    <w:rsid w:val="001245B1"/>
    <w:rsid w:val="001248F4"/>
    <w:rsid w:val="00124F26"/>
    <w:rsid w:val="001251AD"/>
    <w:rsid w:val="00125202"/>
    <w:rsid w:val="001254EA"/>
    <w:rsid w:val="001254F8"/>
    <w:rsid w:val="00125693"/>
    <w:rsid w:val="0012585A"/>
    <w:rsid w:val="00125BFC"/>
    <w:rsid w:val="0012607C"/>
    <w:rsid w:val="0012614B"/>
    <w:rsid w:val="00126BD1"/>
    <w:rsid w:val="00126C0F"/>
    <w:rsid w:val="001272B2"/>
    <w:rsid w:val="0012739B"/>
    <w:rsid w:val="00127691"/>
    <w:rsid w:val="001276D1"/>
    <w:rsid w:val="00127AF4"/>
    <w:rsid w:val="00127D09"/>
    <w:rsid w:val="001300AC"/>
    <w:rsid w:val="001300C6"/>
    <w:rsid w:val="00130558"/>
    <w:rsid w:val="00130657"/>
    <w:rsid w:val="00130C35"/>
    <w:rsid w:val="00131400"/>
    <w:rsid w:val="00131574"/>
    <w:rsid w:val="00131A3A"/>
    <w:rsid w:val="00131ABB"/>
    <w:rsid w:val="00131CAA"/>
    <w:rsid w:val="00132100"/>
    <w:rsid w:val="001321BC"/>
    <w:rsid w:val="0013247A"/>
    <w:rsid w:val="0013291D"/>
    <w:rsid w:val="00132D6E"/>
    <w:rsid w:val="00132DA4"/>
    <w:rsid w:val="00132E28"/>
    <w:rsid w:val="00132EB5"/>
    <w:rsid w:val="001338D8"/>
    <w:rsid w:val="00133AA3"/>
    <w:rsid w:val="00133FFF"/>
    <w:rsid w:val="00134304"/>
    <w:rsid w:val="001345E1"/>
    <w:rsid w:val="00134CF2"/>
    <w:rsid w:val="00135099"/>
    <w:rsid w:val="00135382"/>
    <w:rsid w:val="0013553E"/>
    <w:rsid w:val="00135AC9"/>
    <w:rsid w:val="00135D5A"/>
    <w:rsid w:val="001360DC"/>
    <w:rsid w:val="00136314"/>
    <w:rsid w:val="00136BE4"/>
    <w:rsid w:val="00136F77"/>
    <w:rsid w:val="00136FBE"/>
    <w:rsid w:val="0013744A"/>
    <w:rsid w:val="00137957"/>
    <w:rsid w:val="00137967"/>
    <w:rsid w:val="00137C92"/>
    <w:rsid w:val="00137FF8"/>
    <w:rsid w:val="001401A9"/>
    <w:rsid w:val="001401F2"/>
    <w:rsid w:val="00140388"/>
    <w:rsid w:val="00140410"/>
    <w:rsid w:val="00140563"/>
    <w:rsid w:val="001405C8"/>
    <w:rsid w:val="00140B4E"/>
    <w:rsid w:val="00141035"/>
    <w:rsid w:val="001411CD"/>
    <w:rsid w:val="001411E3"/>
    <w:rsid w:val="001412E9"/>
    <w:rsid w:val="001414BB"/>
    <w:rsid w:val="001417D9"/>
    <w:rsid w:val="00141C8E"/>
    <w:rsid w:val="00141CC1"/>
    <w:rsid w:val="00141FFF"/>
    <w:rsid w:val="001426CD"/>
    <w:rsid w:val="0014273F"/>
    <w:rsid w:val="00142782"/>
    <w:rsid w:val="00142B00"/>
    <w:rsid w:val="00142E72"/>
    <w:rsid w:val="00143007"/>
    <w:rsid w:val="0014333A"/>
    <w:rsid w:val="00143427"/>
    <w:rsid w:val="001437C9"/>
    <w:rsid w:val="001439D3"/>
    <w:rsid w:val="00143AD8"/>
    <w:rsid w:val="00143C0E"/>
    <w:rsid w:val="00144096"/>
    <w:rsid w:val="0014448B"/>
    <w:rsid w:val="001444F4"/>
    <w:rsid w:val="00144A6A"/>
    <w:rsid w:val="00144B57"/>
    <w:rsid w:val="00144C55"/>
    <w:rsid w:val="00145352"/>
    <w:rsid w:val="00145413"/>
    <w:rsid w:val="0014565C"/>
    <w:rsid w:val="00145885"/>
    <w:rsid w:val="001458C7"/>
    <w:rsid w:val="00145C8A"/>
    <w:rsid w:val="00145ECA"/>
    <w:rsid w:val="00145ED1"/>
    <w:rsid w:val="0014653D"/>
    <w:rsid w:val="0014693C"/>
    <w:rsid w:val="001469E1"/>
    <w:rsid w:val="00146E16"/>
    <w:rsid w:val="00147725"/>
    <w:rsid w:val="00147AB8"/>
    <w:rsid w:val="00150861"/>
    <w:rsid w:val="00150958"/>
    <w:rsid w:val="00150F8F"/>
    <w:rsid w:val="00150FB1"/>
    <w:rsid w:val="0015135E"/>
    <w:rsid w:val="00151503"/>
    <w:rsid w:val="001517E8"/>
    <w:rsid w:val="00151A40"/>
    <w:rsid w:val="00151D88"/>
    <w:rsid w:val="00151EBA"/>
    <w:rsid w:val="00151FB0"/>
    <w:rsid w:val="00151FE3"/>
    <w:rsid w:val="001526CB"/>
    <w:rsid w:val="00152F8F"/>
    <w:rsid w:val="00153028"/>
    <w:rsid w:val="0015311A"/>
    <w:rsid w:val="001536F5"/>
    <w:rsid w:val="00153D70"/>
    <w:rsid w:val="00153E58"/>
    <w:rsid w:val="00154641"/>
    <w:rsid w:val="00154680"/>
    <w:rsid w:val="00154936"/>
    <w:rsid w:val="00154BDF"/>
    <w:rsid w:val="00154C0B"/>
    <w:rsid w:val="00154EC7"/>
    <w:rsid w:val="00155071"/>
    <w:rsid w:val="001556AE"/>
    <w:rsid w:val="00155862"/>
    <w:rsid w:val="001558A5"/>
    <w:rsid w:val="001558D8"/>
    <w:rsid w:val="00155D02"/>
    <w:rsid w:val="00155DBE"/>
    <w:rsid w:val="00156014"/>
    <w:rsid w:val="001562DF"/>
    <w:rsid w:val="0015637C"/>
    <w:rsid w:val="0015639B"/>
    <w:rsid w:val="001563FE"/>
    <w:rsid w:val="00156570"/>
    <w:rsid w:val="0015678E"/>
    <w:rsid w:val="00156EC5"/>
    <w:rsid w:val="00157038"/>
    <w:rsid w:val="001572C6"/>
    <w:rsid w:val="00157357"/>
    <w:rsid w:val="00157C0F"/>
    <w:rsid w:val="00157E15"/>
    <w:rsid w:val="00157E3B"/>
    <w:rsid w:val="00157F98"/>
    <w:rsid w:val="001603BA"/>
    <w:rsid w:val="001606A4"/>
    <w:rsid w:val="0016088E"/>
    <w:rsid w:val="001609E8"/>
    <w:rsid w:val="00160C3C"/>
    <w:rsid w:val="00161111"/>
    <w:rsid w:val="00161278"/>
    <w:rsid w:val="001613AD"/>
    <w:rsid w:val="001613D7"/>
    <w:rsid w:val="00161629"/>
    <w:rsid w:val="001616CF"/>
    <w:rsid w:val="00162163"/>
    <w:rsid w:val="001627E6"/>
    <w:rsid w:val="00162DD5"/>
    <w:rsid w:val="0016347E"/>
    <w:rsid w:val="001634FA"/>
    <w:rsid w:val="001638C8"/>
    <w:rsid w:val="00163EC8"/>
    <w:rsid w:val="00164098"/>
    <w:rsid w:val="00164226"/>
    <w:rsid w:val="001644A8"/>
    <w:rsid w:val="00164A8A"/>
    <w:rsid w:val="00164BA3"/>
    <w:rsid w:val="00164C4F"/>
    <w:rsid w:val="00165099"/>
    <w:rsid w:val="0016516D"/>
    <w:rsid w:val="00165359"/>
    <w:rsid w:val="00165719"/>
    <w:rsid w:val="00165918"/>
    <w:rsid w:val="00165CE3"/>
    <w:rsid w:val="00165DB1"/>
    <w:rsid w:val="001661B4"/>
    <w:rsid w:val="0016684C"/>
    <w:rsid w:val="00166A34"/>
    <w:rsid w:val="00166C0B"/>
    <w:rsid w:val="001673E6"/>
    <w:rsid w:val="0016747E"/>
    <w:rsid w:val="001674EA"/>
    <w:rsid w:val="001678A5"/>
    <w:rsid w:val="00167B57"/>
    <w:rsid w:val="00167DAB"/>
    <w:rsid w:val="001706F7"/>
    <w:rsid w:val="00170830"/>
    <w:rsid w:val="00170B64"/>
    <w:rsid w:val="001713C6"/>
    <w:rsid w:val="00171415"/>
    <w:rsid w:val="001715F4"/>
    <w:rsid w:val="001718AB"/>
    <w:rsid w:val="00171C26"/>
    <w:rsid w:val="00171E4A"/>
    <w:rsid w:val="00171F6F"/>
    <w:rsid w:val="001723B8"/>
    <w:rsid w:val="00172A13"/>
    <w:rsid w:val="00172B24"/>
    <w:rsid w:val="00172B3D"/>
    <w:rsid w:val="0017362C"/>
    <w:rsid w:val="00173805"/>
    <w:rsid w:val="00173AFA"/>
    <w:rsid w:val="00173CF0"/>
    <w:rsid w:val="001741BF"/>
    <w:rsid w:val="0017469F"/>
    <w:rsid w:val="0017481B"/>
    <w:rsid w:val="00174CE2"/>
    <w:rsid w:val="00175149"/>
    <w:rsid w:val="00175440"/>
    <w:rsid w:val="001759E1"/>
    <w:rsid w:val="00175C0B"/>
    <w:rsid w:val="00175CF7"/>
    <w:rsid w:val="00175E92"/>
    <w:rsid w:val="001765BD"/>
    <w:rsid w:val="0017660E"/>
    <w:rsid w:val="00176ACA"/>
    <w:rsid w:val="00176CD5"/>
    <w:rsid w:val="001773B3"/>
    <w:rsid w:val="00177A61"/>
    <w:rsid w:val="00177A98"/>
    <w:rsid w:val="00177AA1"/>
    <w:rsid w:val="00177D99"/>
    <w:rsid w:val="00177FC1"/>
    <w:rsid w:val="001805ED"/>
    <w:rsid w:val="00180633"/>
    <w:rsid w:val="00180D28"/>
    <w:rsid w:val="00181454"/>
    <w:rsid w:val="00181B37"/>
    <w:rsid w:val="001823C4"/>
    <w:rsid w:val="001824FD"/>
    <w:rsid w:val="001826EF"/>
    <w:rsid w:val="001827BC"/>
    <w:rsid w:val="00183612"/>
    <w:rsid w:val="00183BE3"/>
    <w:rsid w:val="00183D85"/>
    <w:rsid w:val="001842B0"/>
    <w:rsid w:val="001842F3"/>
    <w:rsid w:val="00184755"/>
    <w:rsid w:val="00184AE3"/>
    <w:rsid w:val="00184D7A"/>
    <w:rsid w:val="00185061"/>
    <w:rsid w:val="0018525C"/>
    <w:rsid w:val="00185294"/>
    <w:rsid w:val="0018534C"/>
    <w:rsid w:val="00185380"/>
    <w:rsid w:val="0018539C"/>
    <w:rsid w:val="0018542F"/>
    <w:rsid w:val="00185600"/>
    <w:rsid w:val="00185850"/>
    <w:rsid w:val="001859EC"/>
    <w:rsid w:val="00185A62"/>
    <w:rsid w:val="001860A8"/>
    <w:rsid w:val="001862FF"/>
    <w:rsid w:val="00186406"/>
    <w:rsid w:val="00186772"/>
    <w:rsid w:val="00186C09"/>
    <w:rsid w:val="00186C8B"/>
    <w:rsid w:val="00186D23"/>
    <w:rsid w:val="001871B4"/>
    <w:rsid w:val="0018726E"/>
    <w:rsid w:val="0018742B"/>
    <w:rsid w:val="0018748C"/>
    <w:rsid w:val="00187511"/>
    <w:rsid w:val="00187879"/>
    <w:rsid w:val="00187F89"/>
    <w:rsid w:val="001900EA"/>
    <w:rsid w:val="00190260"/>
    <w:rsid w:val="00190620"/>
    <w:rsid w:val="001906A9"/>
    <w:rsid w:val="00190763"/>
    <w:rsid w:val="00190AB1"/>
    <w:rsid w:val="001917B4"/>
    <w:rsid w:val="00191A28"/>
    <w:rsid w:val="00191B76"/>
    <w:rsid w:val="00191C34"/>
    <w:rsid w:val="00192196"/>
    <w:rsid w:val="001927EC"/>
    <w:rsid w:val="001929C3"/>
    <w:rsid w:val="00192A30"/>
    <w:rsid w:val="00192C37"/>
    <w:rsid w:val="00192F32"/>
    <w:rsid w:val="001930B7"/>
    <w:rsid w:val="00193128"/>
    <w:rsid w:val="00193178"/>
    <w:rsid w:val="001932AC"/>
    <w:rsid w:val="00194B7D"/>
    <w:rsid w:val="00195111"/>
    <w:rsid w:val="0019557D"/>
    <w:rsid w:val="00195603"/>
    <w:rsid w:val="0019572A"/>
    <w:rsid w:val="0019593F"/>
    <w:rsid w:val="00195A37"/>
    <w:rsid w:val="00195D8D"/>
    <w:rsid w:val="00195D93"/>
    <w:rsid w:val="00195E66"/>
    <w:rsid w:val="00196098"/>
    <w:rsid w:val="00196100"/>
    <w:rsid w:val="00196A2A"/>
    <w:rsid w:val="00196AA5"/>
    <w:rsid w:val="00196BF2"/>
    <w:rsid w:val="00197A4F"/>
    <w:rsid w:val="001A058C"/>
    <w:rsid w:val="001A0933"/>
    <w:rsid w:val="001A0E8E"/>
    <w:rsid w:val="001A1064"/>
    <w:rsid w:val="001A1A0A"/>
    <w:rsid w:val="001A1DF5"/>
    <w:rsid w:val="001A2B86"/>
    <w:rsid w:val="001A2BD6"/>
    <w:rsid w:val="001A37C2"/>
    <w:rsid w:val="001A3D9D"/>
    <w:rsid w:val="001A4206"/>
    <w:rsid w:val="001A4328"/>
    <w:rsid w:val="001A45A9"/>
    <w:rsid w:val="001A4BC5"/>
    <w:rsid w:val="001A59A1"/>
    <w:rsid w:val="001A5A39"/>
    <w:rsid w:val="001A5A7B"/>
    <w:rsid w:val="001A5DBE"/>
    <w:rsid w:val="001A5E2C"/>
    <w:rsid w:val="001A603E"/>
    <w:rsid w:val="001A6267"/>
    <w:rsid w:val="001A64A3"/>
    <w:rsid w:val="001A64D1"/>
    <w:rsid w:val="001A661B"/>
    <w:rsid w:val="001A6D61"/>
    <w:rsid w:val="001A6FDB"/>
    <w:rsid w:val="001A727E"/>
    <w:rsid w:val="001A72F7"/>
    <w:rsid w:val="001A7394"/>
    <w:rsid w:val="001A7663"/>
    <w:rsid w:val="001A773F"/>
    <w:rsid w:val="001A7D0D"/>
    <w:rsid w:val="001B00A5"/>
    <w:rsid w:val="001B026D"/>
    <w:rsid w:val="001B0841"/>
    <w:rsid w:val="001B08C0"/>
    <w:rsid w:val="001B09C2"/>
    <w:rsid w:val="001B0B33"/>
    <w:rsid w:val="001B1830"/>
    <w:rsid w:val="001B18FF"/>
    <w:rsid w:val="001B19AA"/>
    <w:rsid w:val="001B1AE5"/>
    <w:rsid w:val="001B1D1E"/>
    <w:rsid w:val="001B1D97"/>
    <w:rsid w:val="001B28FF"/>
    <w:rsid w:val="001B2AAE"/>
    <w:rsid w:val="001B2ECE"/>
    <w:rsid w:val="001B3BE5"/>
    <w:rsid w:val="001B3D8A"/>
    <w:rsid w:val="001B43C3"/>
    <w:rsid w:val="001B452C"/>
    <w:rsid w:val="001B493A"/>
    <w:rsid w:val="001B5239"/>
    <w:rsid w:val="001B5726"/>
    <w:rsid w:val="001B57BA"/>
    <w:rsid w:val="001B5946"/>
    <w:rsid w:val="001B5BFF"/>
    <w:rsid w:val="001B5C11"/>
    <w:rsid w:val="001B605F"/>
    <w:rsid w:val="001B6255"/>
    <w:rsid w:val="001B62E7"/>
    <w:rsid w:val="001B649D"/>
    <w:rsid w:val="001B692E"/>
    <w:rsid w:val="001B6D42"/>
    <w:rsid w:val="001B75F0"/>
    <w:rsid w:val="001B773C"/>
    <w:rsid w:val="001B78F0"/>
    <w:rsid w:val="001B7A62"/>
    <w:rsid w:val="001B7CE5"/>
    <w:rsid w:val="001B7E71"/>
    <w:rsid w:val="001B7E76"/>
    <w:rsid w:val="001C01B8"/>
    <w:rsid w:val="001C04C5"/>
    <w:rsid w:val="001C07CB"/>
    <w:rsid w:val="001C0A27"/>
    <w:rsid w:val="001C0D72"/>
    <w:rsid w:val="001C0F0A"/>
    <w:rsid w:val="001C145F"/>
    <w:rsid w:val="001C19B9"/>
    <w:rsid w:val="001C1B33"/>
    <w:rsid w:val="001C1F49"/>
    <w:rsid w:val="001C1FB6"/>
    <w:rsid w:val="001C21EC"/>
    <w:rsid w:val="001C2766"/>
    <w:rsid w:val="001C279F"/>
    <w:rsid w:val="001C43EF"/>
    <w:rsid w:val="001C4439"/>
    <w:rsid w:val="001C47CF"/>
    <w:rsid w:val="001C494E"/>
    <w:rsid w:val="001C4A7E"/>
    <w:rsid w:val="001C4A80"/>
    <w:rsid w:val="001C4B50"/>
    <w:rsid w:val="001C513F"/>
    <w:rsid w:val="001C561C"/>
    <w:rsid w:val="001C57B3"/>
    <w:rsid w:val="001C59E1"/>
    <w:rsid w:val="001C6265"/>
    <w:rsid w:val="001C6285"/>
    <w:rsid w:val="001C629F"/>
    <w:rsid w:val="001C6435"/>
    <w:rsid w:val="001C646F"/>
    <w:rsid w:val="001C6D37"/>
    <w:rsid w:val="001C6F8F"/>
    <w:rsid w:val="001C6FDB"/>
    <w:rsid w:val="001C71DD"/>
    <w:rsid w:val="001C7507"/>
    <w:rsid w:val="001C7BB0"/>
    <w:rsid w:val="001D023B"/>
    <w:rsid w:val="001D0D4D"/>
    <w:rsid w:val="001D101F"/>
    <w:rsid w:val="001D16DB"/>
    <w:rsid w:val="001D1878"/>
    <w:rsid w:val="001D1D1B"/>
    <w:rsid w:val="001D2599"/>
    <w:rsid w:val="001D30BB"/>
    <w:rsid w:val="001D33FC"/>
    <w:rsid w:val="001D3BAD"/>
    <w:rsid w:val="001D3C52"/>
    <w:rsid w:val="001D424F"/>
    <w:rsid w:val="001D4660"/>
    <w:rsid w:val="001D4971"/>
    <w:rsid w:val="001D4EA4"/>
    <w:rsid w:val="001D4ECB"/>
    <w:rsid w:val="001D5286"/>
    <w:rsid w:val="001D5509"/>
    <w:rsid w:val="001D558F"/>
    <w:rsid w:val="001D560E"/>
    <w:rsid w:val="001D5C92"/>
    <w:rsid w:val="001D5CCD"/>
    <w:rsid w:val="001D637F"/>
    <w:rsid w:val="001D6724"/>
    <w:rsid w:val="001D687F"/>
    <w:rsid w:val="001D6C0F"/>
    <w:rsid w:val="001D6C3A"/>
    <w:rsid w:val="001D6D48"/>
    <w:rsid w:val="001D6DAC"/>
    <w:rsid w:val="001D745C"/>
    <w:rsid w:val="001D75F3"/>
    <w:rsid w:val="001D76D9"/>
    <w:rsid w:val="001D7774"/>
    <w:rsid w:val="001D7EE8"/>
    <w:rsid w:val="001E0055"/>
    <w:rsid w:val="001E0192"/>
    <w:rsid w:val="001E06A6"/>
    <w:rsid w:val="001E0716"/>
    <w:rsid w:val="001E084A"/>
    <w:rsid w:val="001E08C0"/>
    <w:rsid w:val="001E08FB"/>
    <w:rsid w:val="001E0E88"/>
    <w:rsid w:val="001E0FD3"/>
    <w:rsid w:val="001E109D"/>
    <w:rsid w:val="001E10F5"/>
    <w:rsid w:val="001E1100"/>
    <w:rsid w:val="001E14A4"/>
    <w:rsid w:val="001E1587"/>
    <w:rsid w:val="001E178B"/>
    <w:rsid w:val="001E1A4E"/>
    <w:rsid w:val="001E1AAC"/>
    <w:rsid w:val="001E1CE9"/>
    <w:rsid w:val="001E1E52"/>
    <w:rsid w:val="001E206A"/>
    <w:rsid w:val="001E254C"/>
    <w:rsid w:val="001E297F"/>
    <w:rsid w:val="001E2E39"/>
    <w:rsid w:val="001E3654"/>
    <w:rsid w:val="001E3AC0"/>
    <w:rsid w:val="001E3F1A"/>
    <w:rsid w:val="001E40D4"/>
    <w:rsid w:val="001E418D"/>
    <w:rsid w:val="001E45A2"/>
    <w:rsid w:val="001E45DE"/>
    <w:rsid w:val="001E4630"/>
    <w:rsid w:val="001E4B21"/>
    <w:rsid w:val="001E51D2"/>
    <w:rsid w:val="001E5314"/>
    <w:rsid w:val="001E54E2"/>
    <w:rsid w:val="001E55A8"/>
    <w:rsid w:val="001E5E60"/>
    <w:rsid w:val="001E5FDE"/>
    <w:rsid w:val="001E6197"/>
    <w:rsid w:val="001E6691"/>
    <w:rsid w:val="001E6A4B"/>
    <w:rsid w:val="001E6ECF"/>
    <w:rsid w:val="001E7394"/>
    <w:rsid w:val="001E7AB7"/>
    <w:rsid w:val="001F0289"/>
    <w:rsid w:val="001F0322"/>
    <w:rsid w:val="001F058E"/>
    <w:rsid w:val="001F09A8"/>
    <w:rsid w:val="001F0F6E"/>
    <w:rsid w:val="001F0FB9"/>
    <w:rsid w:val="001F1207"/>
    <w:rsid w:val="001F185D"/>
    <w:rsid w:val="001F1921"/>
    <w:rsid w:val="001F1B71"/>
    <w:rsid w:val="001F1E27"/>
    <w:rsid w:val="001F20AE"/>
    <w:rsid w:val="001F23DD"/>
    <w:rsid w:val="001F2A4E"/>
    <w:rsid w:val="001F2F27"/>
    <w:rsid w:val="001F31B8"/>
    <w:rsid w:val="001F32F1"/>
    <w:rsid w:val="001F33F6"/>
    <w:rsid w:val="001F3752"/>
    <w:rsid w:val="001F3A27"/>
    <w:rsid w:val="001F3AE8"/>
    <w:rsid w:val="001F3BFE"/>
    <w:rsid w:val="001F3FFC"/>
    <w:rsid w:val="001F4037"/>
    <w:rsid w:val="001F45D2"/>
    <w:rsid w:val="001F4723"/>
    <w:rsid w:val="001F4836"/>
    <w:rsid w:val="001F4893"/>
    <w:rsid w:val="001F499E"/>
    <w:rsid w:val="001F4D10"/>
    <w:rsid w:val="001F51FB"/>
    <w:rsid w:val="001F51FF"/>
    <w:rsid w:val="001F522D"/>
    <w:rsid w:val="001F538C"/>
    <w:rsid w:val="001F5546"/>
    <w:rsid w:val="001F5725"/>
    <w:rsid w:val="001F5B0A"/>
    <w:rsid w:val="001F5E69"/>
    <w:rsid w:val="001F61E7"/>
    <w:rsid w:val="001F623C"/>
    <w:rsid w:val="001F6973"/>
    <w:rsid w:val="001F6ED5"/>
    <w:rsid w:val="001F7453"/>
    <w:rsid w:val="001F74EA"/>
    <w:rsid w:val="001F74FA"/>
    <w:rsid w:val="001F7A7C"/>
    <w:rsid w:val="001F7D86"/>
    <w:rsid w:val="002007DD"/>
    <w:rsid w:val="00200D0E"/>
    <w:rsid w:val="00200F89"/>
    <w:rsid w:val="00200FC0"/>
    <w:rsid w:val="00200FC9"/>
    <w:rsid w:val="0020148F"/>
    <w:rsid w:val="002014A1"/>
    <w:rsid w:val="00201539"/>
    <w:rsid w:val="00201D58"/>
    <w:rsid w:val="00201DAB"/>
    <w:rsid w:val="00202152"/>
    <w:rsid w:val="0020229B"/>
    <w:rsid w:val="0020238D"/>
    <w:rsid w:val="00202456"/>
    <w:rsid w:val="00202685"/>
    <w:rsid w:val="00202C6A"/>
    <w:rsid w:val="00202CAF"/>
    <w:rsid w:val="00202D7D"/>
    <w:rsid w:val="00202DD3"/>
    <w:rsid w:val="002031D5"/>
    <w:rsid w:val="00203329"/>
    <w:rsid w:val="002037DC"/>
    <w:rsid w:val="0020391E"/>
    <w:rsid w:val="00203AED"/>
    <w:rsid w:val="00203BA2"/>
    <w:rsid w:val="0020417F"/>
    <w:rsid w:val="00204293"/>
    <w:rsid w:val="00204495"/>
    <w:rsid w:val="002047FE"/>
    <w:rsid w:val="0020486E"/>
    <w:rsid w:val="002050D7"/>
    <w:rsid w:val="0020514A"/>
    <w:rsid w:val="00205406"/>
    <w:rsid w:val="00205466"/>
    <w:rsid w:val="0020558C"/>
    <w:rsid w:val="0020575B"/>
    <w:rsid w:val="002058EA"/>
    <w:rsid w:val="00205922"/>
    <w:rsid w:val="00206578"/>
    <w:rsid w:val="002065ED"/>
    <w:rsid w:val="00206EB5"/>
    <w:rsid w:val="00206EC1"/>
    <w:rsid w:val="0020734C"/>
    <w:rsid w:val="00207498"/>
    <w:rsid w:val="00207A68"/>
    <w:rsid w:val="00207B2E"/>
    <w:rsid w:val="00207EC6"/>
    <w:rsid w:val="00210329"/>
    <w:rsid w:val="0021036D"/>
    <w:rsid w:val="00210563"/>
    <w:rsid w:val="00210CBD"/>
    <w:rsid w:val="00211772"/>
    <w:rsid w:val="00211B60"/>
    <w:rsid w:val="00211BCF"/>
    <w:rsid w:val="0021214E"/>
    <w:rsid w:val="0021298C"/>
    <w:rsid w:val="00212A2D"/>
    <w:rsid w:val="00212ACB"/>
    <w:rsid w:val="002131B9"/>
    <w:rsid w:val="002131D3"/>
    <w:rsid w:val="002138E2"/>
    <w:rsid w:val="00213C32"/>
    <w:rsid w:val="00213F45"/>
    <w:rsid w:val="00213F5F"/>
    <w:rsid w:val="00213FF3"/>
    <w:rsid w:val="00214405"/>
    <w:rsid w:val="0021449B"/>
    <w:rsid w:val="00214515"/>
    <w:rsid w:val="00214561"/>
    <w:rsid w:val="002148BB"/>
    <w:rsid w:val="00214B21"/>
    <w:rsid w:val="00215553"/>
    <w:rsid w:val="002163A5"/>
    <w:rsid w:val="00216E24"/>
    <w:rsid w:val="00216ED9"/>
    <w:rsid w:val="00216FC0"/>
    <w:rsid w:val="00217267"/>
    <w:rsid w:val="002172E7"/>
    <w:rsid w:val="00217890"/>
    <w:rsid w:val="0021798D"/>
    <w:rsid w:val="00217AF5"/>
    <w:rsid w:val="00217E3B"/>
    <w:rsid w:val="002200C9"/>
    <w:rsid w:val="002204F7"/>
    <w:rsid w:val="0022095A"/>
    <w:rsid w:val="00220A02"/>
    <w:rsid w:val="00220AC6"/>
    <w:rsid w:val="002212CF"/>
    <w:rsid w:val="002219E8"/>
    <w:rsid w:val="00221D16"/>
    <w:rsid w:val="00221E0A"/>
    <w:rsid w:val="00222492"/>
    <w:rsid w:val="002227F4"/>
    <w:rsid w:val="00222D59"/>
    <w:rsid w:val="00223231"/>
    <w:rsid w:val="0022349D"/>
    <w:rsid w:val="002235D6"/>
    <w:rsid w:val="00223755"/>
    <w:rsid w:val="00223E94"/>
    <w:rsid w:val="002240F5"/>
    <w:rsid w:val="0022411F"/>
    <w:rsid w:val="002245EA"/>
    <w:rsid w:val="00224C23"/>
    <w:rsid w:val="00224D62"/>
    <w:rsid w:val="00224E06"/>
    <w:rsid w:val="00224FF5"/>
    <w:rsid w:val="002252DA"/>
    <w:rsid w:val="00225DEB"/>
    <w:rsid w:val="002260D0"/>
    <w:rsid w:val="002267C0"/>
    <w:rsid w:val="00226933"/>
    <w:rsid w:val="00226B33"/>
    <w:rsid w:val="00226C7F"/>
    <w:rsid w:val="00226DC4"/>
    <w:rsid w:val="00226F03"/>
    <w:rsid w:val="002274E4"/>
    <w:rsid w:val="00227652"/>
    <w:rsid w:val="00227A35"/>
    <w:rsid w:val="00227CD6"/>
    <w:rsid w:val="00227DDB"/>
    <w:rsid w:val="00227FC6"/>
    <w:rsid w:val="00227FF9"/>
    <w:rsid w:val="00230690"/>
    <w:rsid w:val="0023098D"/>
    <w:rsid w:val="0023098F"/>
    <w:rsid w:val="00230D1E"/>
    <w:rsid w:val="00230D89"/>
    <w:rsid w:val="0023117F"/>
    <w:rsid w:val="002312C0"/>
    <w:rsid w:val="0023132C"/>
    <w:rsid w:val="00231BA2"/>
    <w:rsid w:val="00231C30"/>
    <w:rsid w:val="0023247D"/>
    <w:rsid w:val="002327DD"/>
    <w:rsid w:val="0023290F"/>
    <w:rsid w:val="00232C0A"/>
    <w:rsid w:val="00232D48"/>
    <w:rsid w:val="00232F5B"/>
    <w:rsid w:val="002330D5"/>
    <w:rsid w:val="002331CB"/>
    <w:rsid w:val="002333D8"/>
    <w:rsid w:val="002334B7"/>
    <w:rsid w:val="00233881"/>
    <w:rsid w:val="002339F5"/>
    <w:rsid w:val="00233BB5"/>
    <w:rsid w:val="00234088"/>
    <w:rsid w:val="002343A8"/>
    <w:rsid w:val="002343B3"/>
    <w:rsid w:val="00234754"/>
    <w:rsid w:val="002347E6"/>
    <w:rsid w:val="002348BA"/>
    <w:rsid w:val="00234B74"/>
    <w:rsid w:val="00234BF3"/>
    <w:rsid w:val="002350A9"/>
    <w:rsid w:val="00235D4A"/>
    <w:rsid w:val="002362F1"/>
    <w:rsid w:val="00236385"/>
    <w:rsid w:val="00236411"/>
    <w:rsid w:val="0023642E"/>
    <w:rsid w:val="002364BA"/>
    <w:rsid w:val="00236657"/>
    <w:rsid w:val="0023680B"/>
    <w:rsid w:val="0023684C"/>
    <w:rsid w:val="00236A3D"/>
    <w:rsid w:val="00236B48"/>
    <w:rsid w:val="00236EE8"/>
    <w:rsid w:val="00236F98"/>
    <w:rsid w:val="0023712F"/>
    <w:rsid w:val="00237410"/>
    <w:rsid w:val="00237AF2"/>
    <w:rsid w:val="00237ED4"/>
    <w:rsid w:val="00237FAB"/>
    <w:rsid w:val="002404D2"/>
    <w:rsid w:val="00240652"/>
    <w:rsid w:val="002406FB"/>
    <w:rsid w:val="00240F2A"/>
    <w:rsid w:val="00241BF1"/>
    <w:rsid w:val="00241F72"/>
    <w:rsid w:val="00242351"/>
    <w:rsid w:val="00242462"/>
    <w:rsid w:val="00242597"/>
    <w:rsid w:val="00242A8D"/>
    <w:rsid w:val="00243165"/>
    <w:rsid w:val="00243215"/>
    <w:rsid w:val="00243385"/>
    <w:rsid w:val="002434EA"/>
    <w:rsid w:val="00243769"/>
    <w:rsid w:val="00243A03"/>
    <w:rsid w:val="00243AEA"/>
    <w:rsid w:val="00243ED0"/>
    <w:rsid w:val="002440C2"/>
    <w:rsid w:val="002441AC"/>
    <w:rsid w:val="00244351"/>
    <w:rsid w:val="0024442A"/>
    <w:rsid w:val="00244641"/>
    <w:rsid w:val="002447E0"/>
    <w:rsid w:val="00244820"/>
    <w:rsid w:val="00244C1D"/>
    <w:rsid w:val="00244D47"/>
    <w:rsid w:val="00244F57"/>
    <w:rsid w:val="00245086"/>
    <w:rsid w:val="00245171"/>
    <w:rsid w:val="0024530B"/>
    <w:rsid w:val="00245352"/>
    <w:rsid w:val="0024535A"/>
    <w:rsid w:val="0024545A"/>
    <w:rsid w:val="002457B7"/>
    <w:rsid w:val="002457FA"/>
    <w:rsid w:val="00245951"/>
    <w:rsid w:val="00245DE1"/>
    <w:rsid w:val="0024600C"/>
    <w:rsid w:val="00246132"/>
    <w:rsid w:val="00246485"/>
    <w:rsid w:val="00246935"/>
    <w:rsid w:val="00246A43"/>
    <w:rsid w:val="0024725B"/>
    <w:rsid w:val="002474A0"/>
    <w:rsid w:val="00247652"/>
    <w:rsid w:val="00247DEA"/>
    <w:rsid w:val="0025019A"/>
    <w:rsid w:val="00250334"/>
    <w:rsid w:val="0025046C"/>
    <w:rsid w:val="002504C4"/>
    <w:rsid w:val="0025054C"/>
    <w:rsid w:val="00250766"/>
    <w:rsid w:val="002507B0"/>
    <w:rsid w:val="00250884"/>
    <w:rsid w:val="00250A20"/>
    <w:rsid w:val="00250BD6"/>
    <w:rsid w:val="00250D3B"/>
    <w:rsid w:val="00250F16"/>
    <w:rsid w:val="00250F3E"/>
    <w:rsid w:val="002511C8"/>
    <w:rsid w:val="002512CC"/>
    <w:rsid w:val="002515FE"/>
    <w:rsid w:val="0025183C"/>
    <w:rsid w:val="00251C76"/>
    <w:rsid w:val="00251D0F"/>
    <w:rsid w:val="00251FE2"/>
    <w:rsid w:val="00252296"/>
    <w:rsid w:val="00252782"/>
    <w:rsid w:val="00252952"/>
    <w:rsid w:val="002529D0"/>
    <w:rsid w:val="00252DD6"/>
    <w:rsid w:val="00252EDA"/>
    <w:rsid w:val="0025344F"/>
    <w:rsid w:val="002538FB"/>
    <w:rsid w:val="00253E97"/>
    <w:rsid w:val="00254161"/>
    <w:rsid w:val="00254402"/>
    <w:rsid w:val="0025492D"/>
    <w:rsid w:val="00254CB9"/>
    <w:rsid w:val="00254F69"/>
    <w:rsid w:val="00255039"/>
    <w:rsid w:val="002553EE"/>
    <w:rsid w:val="00255711"/>
    <w:rsid w:val="002557B8"/>
    <w:rsid w:val="00255989"/>
    <w:rsid w:val="00255A7F"/>
    <w:rsid w:val="00255C89"/>
    <w:rsid w:val="00255D30"/>
    <w:rsid w:val="00255EEF"/>
    <w:rsid w:val="002560FC"/>
    <w:rsid w:val="00256518"/>
    <w:rsid w:val="0025654C"/>
    <w:rsid w:val="00256AFB"/>
    <w:rsid w:val="00256B1F"/>
    <w:rsid w:val="00256B70"/>
    <w:rsid w:val="00256DD2"/>
    <w:rsid w:val="00256EF6"/>
    <w:rsid w:val="00257D31"/>
    <w:rsid w:val="00257DE9"/>
    <w:rsid w:val="00257E6F"/>
    <w:rsid w:val="00257FF8"/>
    <w:rsid w:val="00260970"/>
    <w:rsid w:val="00260B8B"/>
    <w:rsid w:val="00260E03"/>
    <w:rsid w:val="002610D5"/>
    <w:rsid w:val="0026141C"/>
    <w:rsid w:val="00261B2D"/>
    <w:rsid w:val="00261BFD"/>
    <w:rsid w:val="00261F25"/>
    <w:rsid w:val="00262215"/>
    <w:rsid w:val="0026221C"/>
    <w:rsid w:val="00262685"/>
    <w:rsid w:val="00262F4E"/>
    <w:rsid w:val="002635C7"/>
    <w:rsid w:val="00263626"/>
    <w:rsid w:val="0026363B"/>
    <w:rsid w:val="00263669"/>
    <w:rsid w:val="00263A92"/>
    <w:rsid w:val="00263C21"/>
    <w:rsid w:val="00263EEA"/>
    <w:rsid w:val="002646AA"/>
    <w:rsid w:val="00264888"/>
    <w:rsid w:val="002648A4"/>
    <w:rsid w:val="002648B1"/>
    <w:rsid w:val="00264AE4"/>
    <w:rsid w:val="00264CD5"/>
    <w:rsid w:val="00264D3C"/>
    <w:rsid w:val="002655F8"/>
    <w:rsid w:val="00265D17"/>
    <w:rsid w:val="00266081"/>
    <w:rsid w:val="00266191"/>
    <w:rsid w:val="002661AE"/>
    <w:rsid w:val="002663E3"/>
    <w:rsid w:val="002663F5"/>
    <w:rsid w:val="00266529"/>
    <w:rsid w:val="0026676F"/>
    <w:rsid w:val="00266957"/>
    <w:rsid w:val="00266A4A"/>
    <w:rsid w:val="00266AA3"/>
    <w:rsid w:val="00266CDE"/>
    <w:rsid w:val="00266FDC"/>
    <w:rsid w:val="00266FEE"/>
    <w:rsid w:val="002670FF"/>
    <w:rsid w:val="00267213"/>
    <w:rsid w:val="0026777A"/>
    <w:rsid w:val="0026799C"/>
    <w:rsid w:val="00267C94"/>
    <w:rsid w:val="00270014"/>
    <w:rsid w:val="00270189"/>
    <w:rsid w:val="00270724"/>
    <w:rsid w:val="00270823"/>
    <w:rsid w:val="00270C9A"/>
    <w:rsid w:val="00270FE1"/>
    <w:rsid w:val="002710DF"/>
    <w:rsid w:val="00271247"/>
    <w:rsid w:val="002712D8"/>
    <w:rsid w:val="002713E6"/>
    <w:rsid w:val="00271E34"/>
    <w:rsid w:val="00271F66"/>
    <w:rsid w:val="002720DF"/>
    <w:rsid w:val="002721CC"/>
    <w:rsid w:val="002722A9"/>
    <w:rsid w:val="00272570"/>
    <w:rsid w:val="0027341D"/>
    <w:rsid w:val="00273C08"/>
    <w:rsid w:val="00273C6E"/>
    <w:rsid w:val="00273CE8"/>
    <w:rsid w:val="00273F6B"/>
    <w:rsid w:val="0027429E"/>
    <w:rsid w:val="00274684"/>
    <w:rsid w:val="0027482D"/>
    <w:rsid w:val="0027497D"/>
    <w:rsid w:val="002750EB"/>
    <w:rsid w:val="00275118"/>
    <w:rsid w:val="00275144"/>
    <w:rsid w:val="002755DB"/>
    <w:rsid w:val="00275798"/>
    <w:rsid w:val="00275B6C"/>
    <w:rsid w:val="00275E27"/>
    <w:rsid w:val="00275E78"/>
    <w:rsid w:val="0027604A"/>
    <w:rsid w:val="00276248"/>
    <w:rsid w:val="00276322"/>
    <w:rsid w:val="00276583"/>
    <w:rsid w:val="00276978"/>
    <w:rsid w:val="002769A4"/>
    <w:rsid w:val="002769B8"/>
    <w:rsid w:val="00276F0F"/>
    <w:rsid w:val="00276FFF"/>
    <w:rsid w:val="00277167"/>
    <w:rsid w:val="002775F0"/>
    <w:rsid w:val="0027787E"/>
    <w:rsid w:val="002779ED"/>
    <w:rsid w:val="00277B51"/>
    <w:rsid w:val="00277D46"/>
    <w:rsid w:val="00277DD3"/>
    <w:rsid w:val="0028017B"/>
    <w:rsid w:val="00280232"/>
    <w:rsid w:val="00280265"/>
    <w:rsid w:val="002802BB"/>
    <w:rsid w:val="0028034D"/>
    <w:rsid w:val="00280A58"/>
    <w:rsid w:val="00281638"/>
    <w:rsid w:val="00282125"/>
    <w:rsid w:val="00282475"/>
    <w:rsid w:val="00282706"/>
    <w:rsid w:val="002829BF"/>
    <w:rsid w:val="002830F7"/>
    <w:rsid w:val="0028352A"/>
    <w:rsid w:val="00283CE1"/>
    <w:rsid w:val="00283DB9"/>
    <w:rsid w:val="00283E0B"/>
    <w:rsid w:val="00284001"/>
    <w:rsid w:val="00284148"/>
    <w:rsid w:val="00284523"/>
    <w:rsid w:val="00284921"/>
    <w:rsid w:val="00284E42"/>
    <w:rsid w:val="002852E3"/>
    <w:rsid w:val="002855E0"/>
    <w:rsid w:val="00285A9E"/>
    <w:rsid w:val="00285ADA"/>
    <w:rsid w:val="00285C21"/>
    <w:rsid w:val="00285CAD"/>
    <w:rsid w:val="00285D22"/>
    <w:rsid w:val="00285DF7"/>
    <w:rsid w:val="002862ED"/>
    <w:rsid w:val="00286604"/>
    <w:rsid w:val="00286966"/>
    <w:rsid w:val="00286A4F"/>
    <w:rsid w:val="00286B4F"/>
    <w:rsid w:val="00286D2F"/>
    <w:rsid w:val="00286E0F"/>
    <w:rsid w:val="00286EC2"/>
    <w:rsid w:val="00287356"/>
    <w:rsid w:val="00287849"/>
    <w:rsid w:val="00287A1E"/>
    <w:rsid w:val="00287D58"/>
    <w:rsid w:val="002901CE"/>
    <w:rsid w:val="00290844"/>
    <w:rsid w:val="002908BD"/>
    <w:rsid w:val="00290A26"/>
    <w:rsid w:val="00290AE1"/>
    <w:rsid w:val="00290F75"/>
    <w:rsid w:val="0029126F"/>
    <w:rsid w:val="002915E4"/>
    <w:rsid w:val="002917CD"/>
    <w:rsid w:val="00291E5A"/>
    <w:rsid w:val="00291ED4"/>
    <w:rsid w:val="00291F2B"/>
    <w:rsid w:val="00291F4B"/>
    <w:rsid w:val="0029208B"/>
    <w:rsid w:val="00292258"/>
    <w:rsid w:val="002923DF"/>
    <w:rsid w:val="002925CE"/>
    <w:rsid w:val="00292BD6"/>
    <w:rsid w:val="00292E94"/>
    <w:rsid w:val="00293104"/>
    <w:rsid w:val="00293113"/>
    <w:rsid w:val="00293430"/>
    <w:rsid w:val="002934BF"/>
    <w:rsid w:val="00293559"/>
    <w:rsid w:val="002936C5"/>
    <w:rsid w:val="00293779"/>
    <w:rsid w:val="002937E8"/>
    <w:rsid w:val="002937F8"/>
    <w:rsid w:val="00293AB8"/>
    <w:rsid w:val="00293ABF"/>
    <w:rsid w:val="00293D8B"/>
    <w:rsid w:val="00293E40"/>
    <w:rsid w:val="0029443F"/>
    <w:rsid w:val="0029473F"/>
    <w:rsid w:val="00294884"/>
    <w:rsid w:val="00294985"/>
    <w:rsid w:val="00294DBA"/>
    <w:rsid w:val="002951F8"/>
    <w:rsid w:val="00295457"/>
    <w:rsid w:val="0029588B"/>
    <w:rsid w:val="00295A41"/>
    <w:rsid w:val="00295ABF"/>
    <w:rsid w:val="00295BE3"/>
    <w:rsid w:val="00295EA8"/>
    <w:rsid w:val="002964E8"/>
    <w:rsid w:val="00296726"/>
    <w:rsid w:val="002969E9"/>
    <w:rsid w:val="00296ACE"/>
    <w:rsid w:val="00296B63"/>
    <w:rsid w:val="00296BBE"/>
    <w:rsid w:val="00296F08"/>
    <w:rsid w:val="00297166"/>
    <w:rsid w:val="0029717C"/>
    <w:rsid w:val="00297210"/>
    <w:rsid w:val="002972CC"/>
    <w:rsid w:val="0029740E"/>
    <w:rsid w:val="002976A1"/>
    <w:rsid w:val="00297936"/>
    <w:rsid w:val="00297BB7"/>
    <w:rsid w:val="00297CFD"/>
    <w:rsid w:val="00297D04"/>
    <w:rsid w:val="002A0676"/>
    <w:rsid w:val="002A070D"/>
    <w:rsid w:val="002A098E"/>
    <w:rsid w:val="002A0AD4"/>
    <w:rsid w:val="002A0D05"/>
    <w:rsid w:val="002A1997"/>
    <w:rsid w:val="002A1BD5"/>
    <w:rsid w:val="002A20BB"/>
    <w:rsid w:val="002A22D9"/>
    <w:rsid w:val="002A2327"/>
    <w:rsid w:val="002A2525"/>
    <w:rsid w:val="002A26B1"/>
    <w:rsid w:val="002A2988"/>
    <w:rsid w:val="002A2C3A"/>
    <w:rsid w:val="002A2E03"/>
    <w:rsid w:val="002A2E3E"/>
    <w:rsid w:val="002A3063"/>
    <w:rsid w:val="002A3518"/>
    <w:rsid w:val="002A39DF"/>
    <w:rsid w:val="002A39F8"/>
    <w:rsid w:val="002A3A92"/>
    <w:rsid w:val="002A3D28"/>
    <w:rsid w:val="002A4193"/>
    <w:rsid w:val="002A42CC"/>
    <w:rsid w:val="002A4733"/>
    <w:rsid w:val="002A4749"/>
    <w:rsid w:val="002A4966"/>
    <w:rsid w:val="002A4AD8"/>
    <w:rsid w:val="002A4CC3"/>
    <w:rsid w:val="002A5235"/>
    <w:rsid w:val="002A52F6"/>
    <w:rsid w:val="002A5330"/>
    <w:rsid w:val="002A5448"/>
    <w:rsid w:val="002A54C7"/>
    <w:rsid w:val="002A54F2"/>
    <w:rsid w:val="002A5C90"/>
    <w:rsid w:val="002A5D3A"/>
    <w:rsid w:val="002A615B"/>
    <w:rsid w:val="002A62F1"/>
    <w:rsid w:val="002A6408"/>
    <w:rsid w:val="002A6995"/>
    <w:rsid w:val="002A6F1D"/>
    <w:rsid w:val="002A731C"/>
    <w:rsid w:val="002A74C9"/>
    <w:rsid w:val="002A75DC"/>
    <w:rsid w:val="002A7750"/>
    <w:rsid w:val="002A7EF3"/>
    <w:rsid w:val="002B0166"/>
    <w:rsid w:val="002B0627"/>
    <w:rsid w:val="002B07A4"/>
    <w:rsid w:val="002B0DDC"/>
    <w:rsid w:val="002B15E5"/>
    <w:rsid w:val="002B1813"/>
    <w:rsid w:val="002B198C"/>
    <w:rsid w:val="002B19F2"/>
    <w:rsid w:val="002B1C6D"/>
    <w:rsid w:val="002B1F52"/>
    <w:rsid w:val="002B1FEE"/>
    <w:rsid w:val="002B25E3"/>
    <w:rsid w:val="002B2A15"/>
    <w:rsid w:val="002B2B24"/>
    <w:rsid w:val="002B3228"/>
    <w:rsid w:val="002B36D9"/>
    <w:rsid w:val="002B3DA3"/>
    <w:rsid w:val="002B3E7F"/>
    <w:rsid w:val="002B434A"/>
    <w:rsid w:val="002B43A9"/>
    <w:rsid w:val="002B43B8"/>
    <w:rsid w:val="002B450D"/>
    <w:rsid w:val="002B4540"/>
    <w:rsid w:val="002B4A48"/>
    <w:rsid w:val="002B4DE6"/>
    <w:rsid w:val="002B4E9E"/>
    <w:rsid w:val="002B5390"/>
    <w:rsid w:val="002B5C73"/>
    <w:rsid w:val="002B61A7"/>
    <w:rsid w:val="002B6556"/>
    <w:rsid w:val="002B6620"/>
    <w:rsid w:val="002B67AA"/>
    <w:rsid w:val="002B6C88"/>
    <w:rsid w:val="002B77C1"/>
    <w:rsid w:val="002B7869"/>
    <w:rsid w:val="002B7B97"/>
    <w:rsid w:val="002B7FC2"/>
    <w:rsid w:val="002B7FFB"/>
    <w:rsid w:val="002C01F5"/>
    <w:rsid w:val="002C084B"/>
    <w:rsid w:val="002C0A1F"/>
    <w:rsid w:val="002C0C07"/>
    <w:rsid w:val="002C0D0F"/>
    <w:rsid w:val="002C0D53"/>
    <w:rsid w:val="002C0DAB"/>
    <w:rsid w:val="002C0E6D"/>
    <w:rsid w:val="002C198F"/>
    <w:rsid w:val="002C2600"/>
    <w:rsid w:val="002C28F3"/>
    <w:rsid w:val="002C292D"/>
    <w:rsid w:val="002C2C54"/>
    <w:rsid w:val="002C2D22"/>
    <w:rsid w:val="002C2F7E"/>
    <w:rsid w:val="002C3045"/>
    <w:rsid w:val="002C3125"/>
    <w:rsid w:val="002C3A2D"/>
    <w:rsid w:val="002C3C06"/>
    <w:rsid w:val="002C3CA4"/>
    <w:rsid w:val="002C403F"/>
    <w:rsid w:val="002C4246"/>
    <w:rsid w:val="002C45E1"/>
    <w:rsid w:val="002C4BD6"/>
    <w:rsid w:val="002C4C12"/>
    <w:rsid w:val="002C4DE0"/>
    <w:rsid w:val="002C508C"/>
    <w:rsid w:val="002C51D9"/>
    <w:rsid w:val="002C51DF"/>
    <w:rsid w:val="002C51F5"/>
    <w:rsid w:val="002C5289"/>
    <w:rsid w:val="002C572A"/>
    <w:rsid w:val="002C582A"/>
    <w:rsid w:val="002C5A41"/>
    <w:rsid w:val="002C5B38"/>
    <w:rsid w:val="002C60B2"/>
    <w:rsid w:val="002C6131"/>
    <w:rsid w:val="002C6246"/>
    <w:rsid w:val="002C69BF"/>
    <w:rsid w:val="002C6AA5"/>
    <w:rsid w:val="002C6F25"/>
    <w:rsid w:val="002C7263"/>
    <w:rsid w:val="002C73AB"/>
    <w:rsid w:val="002C773A"/>
    <w:rsid w:val="002C7B33"/>
    <w:rsid w:val="002C7C08"/>
    <w:rsid w:val="002C7C34"/>
    <w:rsid w:val="002C7FC0"/>
    <w:rsid w:val="002D04CF"/>
    <w:rsid w:val="002D068B"/>
    <w:rsid w:val="002D06AE"/>
    <w:rsid w:val="002D0916"/>
    <w:rsid w:val="002D0BD0"/>
    <w:rsid w:val="002D12C2"/>
    <w:rsid w:val="002D2176"/>
    <w:rsid w:val="002D22D5"/>
    <w:rsid w:val="002D2698"/>
    <w:rsid w:val="002D2918"/>
    <w:rsid w:val="002D2A94"/>
    <w:rsid w:val="002D2B07"/>
    <w:rsid w:val="002D2B37"/>
    <w:rsid w:val="002D31BD"/>
    <w:rsid w:val="002D38B6"/>
    <w:rsid w:val="002D38C3"/>
    <w:rsid w:val="002D397D"/>
    <w:rsid w:val="002D39AD"/>
    <w:rsid w:val="002D3AF5"/>
    <w:rsid w:val="002D3C18"/>
    <w:rsid w:val="002D3CE1"/>
    <w:rsid w:val="002D4426"/>
    <w:rsid w:val="002D46D8"/>
    <w:rsid w:val="002D4A89"/>
    <w:rsid w:val="002D4C13"/>
    <w:rsid w:val="002D4D6A"/>
    <w:rsid w:val="002D4FCD"/>
    <w:rsid w:val="002D54BF"/>
    <w:rsid w:val="002D5555"/>
    <w:rsid w:val="002D57E1"/>
    <w:rsid w:val="002D5B5F"/>
    <w:rsid w:val="002D6642"/>
    <w:rsid w:val="002D6CAA"/>
    <w:rsid w:val="002D6F60"/>
    <w:rsid w:val="002D72A3"/>
    <w:rsid w:val="002D732D"/>
    <w:rsid w:val="002D7CF2"/>
    <w:rsid w:val="002D7E12"/>
    <w:rsid w:val="002E02E4"/>
    <w:rsid w:val="002E04B6"/>
    <w:rsid w:val="002E09C4"/>
    <w:rsid w:val="002E0A08"/>
    <w:rsid w:val="002E11F3"/>
    <w:rsid w:val="002E140B"/>
    <w:rsid w:val="002E1411"/>
    <w:rsid w:val="002E1768"/>
    <w:rsid w:val="002E1BB8"/>
    <w:rsid w:val="002E1C71"/>
    <w:rsid w:val="002E1CB2"/>
    <w:rsid w:val="002E1E2E"/>
    <w:rsid w:val="002E1E74"/>
    <w:rsid w:val="002E1F83"/>
    <w:rsid w:val="002E2139"/>
    <w:rsid w:val="002E2162"/>
    <w:rsid w:val="002E23DA"/>
    <w:rsid w:val="002E2814"/>
    <w:rsid w:val="002E2893"/>
    <w:rsid w:val="002E2B54"/>
    <w:rsid w:val="002E304C"/>
    <w:rsid w:val="002E3476"/>
    <w:rsid w:val="002E3B23"/>
    <w:rsid w:val="002E4085"/>
    <w:rsid w:val="002E457D"/>
    <w:rsid w:val="002E4845"/>
    <w:rsid w:val="002E4AB9"/>
    <w:rsid w:val="002E4C4B"/>
    <w:rsid w:val="002E4CA2"/>
    <w:rsid w:val="002E4EF8"/>
    <w:rsid w:val="002E4F29"/>
    <w:rsid w:val="002E5166"/>
    <w:rsid w:val="002E5546"/>
    <w:rsid w:val="002E594A"/>
    <w:rsid w:val="002E5E0E"/>
    <w:rsid w:val="002E6640"/>
    <w:rsid w:val="002E6659"/>
    <w:rsid w:val="002E6929"/>
    <w:rsid w:val="002E6966"/>
    <w:rsid w:val="002E6EC7"/>
    <w:rsid w:val="002E711B"/>
    <w:rsid w:val="002E7424"/>
    <w:rsid w:val="002E752A"/>
    <w:rsid w:val="002E76A9"/>
    <w:rsid w:val="002E7C32"/>
    <w:rsid w:val="002E7EB0"/>
    <w:rsid w:val="002E7EB1"/>
    <w:rsid w:val="002F0360"/>
    <w:rsid w:val="002F08B9"/>
    <w:rsid w:val="002F0AF5"/>
    <w:rsid w:val="002F0CDD"/>
    <w:rsid w:val="002F0DAD"/>
    <w:rsid w:val="002F0F66"/>
    <w:rsid w:val="002F16DE"/>
    <w:rsid w:val="002F1927"/>
    <w:rsid w:val="002F1A46"/>
    <w:rsid w:val="002F1E9D"/>
    <w:rsid w:val="002F1FFD"/>
    <w:rsid w:val="002F2227"/>
    <w:rsid w:val="002F23CD"/>
    <w:rsid w:val="002F2593"/>
    <w:rsid w:val="002F293D"/>
    <w:rsid w:val="002F2B79"/>
    <w:rsid w:val="002F2C8E"/>
    <w:rsid w:val="002F2E0E"/>
    <w:rsid w:val="002F361D"/>
    <w:rsid w:val="002F3854"/>
    <w:rsid w:val="002F39B0"/>
    <w:rsid w:val="002F3F90"/>
    <w:rsid w:val="002F402C"/>
    <w:rsid w:val="002F4144"/>
    <w:rsid w:val="002F4182"/>
    <w:rsid w:val="002F50AD"/>
    <w:rsid w:val="002F51A6"/>
    <w:rsid w:val="002F51F0"/>
    <w:rsid w:val="002F58A0"/>
    <w:rsid w:val="002F6659"/>
    <w:rsid w:val="002F6A40"/>
    <w:rsid w:val="002F6AFE"/>
    <w:rsid w:val="002F6D17"/>
    <w:rsid w:val="002F6F6F"/>
    <w:rsid w:val="002F724A"/>
    <w:rsid w:val="002F74B5"/>
    <w:rsid w:val="002F7AE6"/>
    <w:rsid w:val="002F7EAD"/>
    <w:rsid w:val="003003D1"/>
    <w:rsid w:val="00300581"/>
    <w:rsid w:val="00300C33"/>
    <w:rsid w:val="00301032"/>
    <w:rsid w:val="0030128F"/>
    <w:rsid w:val="00301C51"/>
    <w:rsid w:val="00302555"/>
    <w:rsid w:val="003028C5"/>
    <w:rsid w:val="003028F0"/>
    <w:rsid w:val="00302937"/>
    <w:rsid w:val="00302995"/>
    <w:rsid w:val="003032A8"/>
    <w:rsid w:val="00303343"/>
    <w:rsid w:val="00303608"/>
    <w:rsid w:val="00303A8F"/>
    <w:rsid w:val="00303E0F"/>
    <w:rsid w:val="003040E0"/>
    <w:rsid w:val="00304698"/>
    <w:rsid w:val="00304880"/>
    <w:rsid w:val="003048AD"/>
    <w:rsid w:val="003049C2"/>
    <w:rsid w:val="00304B05"/>
    <w:rsid w:val="00304DB5"/>
    <w:rsid w:val="00304EAE"/>
    <w:rsid w:val="003054F6"/>
    <w:rsid w:val="00305720"/>
    <w:rsid w:val="00305ADA"/>
    <w:rsid w:val="00305CE8"/>
    <w:rsid w:val="00305E3A"/>
    <w:rsid w:val="0030657C"/>
    <w:rsid w:val="003067F0"/>
    <w:rsid w:val="00306825"/>
    <w:rsid w:val="00306E35"/>
    <w:rsid w:val="003079D8"/>
    <w:rsid w:val="00307A8A"/>
    <w:rsid w:val="00307C30"/>
    <w:rsid w:val="0031042C"/>
    <w:rsid w:val="0031061A"/>
    <w:rsid w:val="00310749"/>
    <w:rsid w:val="00310E01"/>
    <w:rsid w:val="00310EEE"/>
    <w:rsid w:val="00311394"/>
    <w:rsid w:val="00311421"/>
    <w:rsid w:val="00311478"/>
    <w:rsid w:val="00311493"/>
    <w:rsid w:val="0031156A"/>
    <w:rsid w:val="00311592"/>
    <w:rsid w:val="00311604"/>
    <w:rsid w:val="00311619"/>
    <w:rsid w:val="003119ED"/>
    <w:rsid w:val="00311A0E"/>
    <w:rsid w:val="0031237D"/>
    <w:rsid w:val="0031258B"/>
    <w:rsid w:val="00312643"/>
    <w:rsid w:val="00312692"/>
    <w:rsid w:val="003126F6"/>
    <w:rsid w:val="0031289B"/>
    <w:rsid w:val="00312F46"/>
    <w:rsid w:val="003135ED"/>
    <w:rsid w:val="00313FBB"/>
    <w:rsid w:val="00314122"/>
    <w:rsid w:val="00314C24"/>
    <w:rsid w:val="00314E6D"/>
    <w:rsid w:val="00314FA4"/>
    <w:rsid w:val="0031514E"/>
    <w:rsid w:val="003152FF"/>
    <w:rsid w:val="00315314"/>
    <w:rsid w:val="0031557C"/>
    <w:rsid w:val="00315A34"/>
    <w:rsid w:val="00315E27"/>
    <w:rsid w:val="00315F2D"/>
    <w:rsid w:val="003168B0"/>
    <w:rsid w:val="00316C02"/>
    <w:rsid w:val="00316E9A"/>
    <w:rsid w:val="00316F1B"/>
    <w:rsid w:val="00317129"/>
    <w:rsid w:val="00317410"/>
    <w:rsid w:val="00317B7F"/>
    <w:rsid w:val="00321283"/>
    <w:rsid w:val="00321322"/>
    <w:rsid w:val="00321387"/>
    <w:rsid w:val="00321484"/>
    <w:rsid w:val="0032153F"/>
    <w:rsid w:val="00321888"/>
    <w:rsid w:val="0032197D"/>
    <w:rsid w:val="00321C7F"/>
    <w:rsid w:val="003223B2"/>
    <w:rsid w:val="003224EC"/>
    <w:rsid w:val="003226BF"/>
    <w:rsid w:val="00322726"/>
    <w:rsid w:val="00322945"/>
    <w:rsid w:val="003239AD"/>
    <w:rsid w:val="00324032"/>
    <w:rsid w:val="0032409B"/>
    <w:rsid w:val="003241AC"/>
    <w:rsid w:val="00324715"/>
    <w:rsid w:val="0032479B"/>
    <w:rsid w:val="00324B64"/>
    <w:rsid w:val="00324BF9"/>
    <w:rsid w:val="00324EB4"/>
    <w:rsid w:val="00324F30"/>
    <w:rsid w:val="00325095"/>
    <w:rsid w:val="003251D9"/>
    <w:rsid w:val="003253FD"/>
    <w:rsid w:val="00325517"/>
    <w:rsid w:val="00325808"/>
    <w:rsid w:val="00326008"/>
    <w:rsid w:val="0032625D"/>
    <w:rsid w:val="003266C4"/>
    <w:rsid w:val="003268C4"/>
    <w:rsid w:val="003268C8"/>
    <w:rsid w:val="00326B3A"/>
    <w:rsid w:val="0032702D"/>
    <w:rsid w:val="003272B7"/>
    <w:rsid w:val="0032750D"/>
    <w:rsid w:val="00327D3F"/>
    <w:rsid w:val="00327EEA"/>
    <w:rsid w:val="00330006"/>
    <w:rsid w:val="003302AA"/>
    <w:rsid w:val="00330611"/>
    <w:rsid w:val="00330BEF"/>
    <w:rsid w:val="00330CF6"/>
    <w:rsid w:val="00330E12"/>
    <w:rsid w:val="00331335"/>
    <w:rsid w:val="003316D8"/>
    <w:rsid w:val="003318DF"/>
    <w:rsid w:val="00331B32"/>
    <w:rsid w:val="003320AF"/>
    <w:rsid w:val="00332477"/>
    <w:rsid w:val="00332678"/>
    <w:rsid w:val="003327DC"/>
    <w:rsid w:val="00333B68"/>
    <w:rsid w:val="00333EFB"/>
    <w:rsid w:val="00334696"/>
    <w:rsid w:val="003346E7"/>
    <w:rsid w:val="00334CE0"/>
    <w:rsid w:val="00334EB6"/>
    <w:rsid w:val="0033510A"/>
    <w:rsid w:val="0033530F"/>
    <w:rsid w:val="0033531D"/>
    <w:rsid w:val="003354BE"/>
    <w:rsid w:val="003356C0"/>
    <w:rsid w:val="00335912"/>
    <w:rsid w:val="00335AB6"/>
    <w:rsid w:val="00335B4D"/>
    <w:rsid w:val="00335BCC"/>
    <w:rsid w:val="00336276"/>
    <w:rsid w:val="0033641A"/>
    <w:rsid w:val="0033661F"/>
    <w:rsid w:val="003370D9"/>
    <w:rsid w:val="00337103"/>
    <w:rsid w:val="0033793E"/>
    <w:rsid w:val="00337E03"/>
    <w:rsid w:val="003403DE"/>
    <w:rsid w:val="00340778"/>
    <w:rsid w:val="0034079E"/>
    <w:rsid w:val="00340958"/>
    <w:rsid w:val="00340B08"/>
    <w:rsid w:val="00340B7A"/>
    <w:rsid w:val="0034114C"/>
    <w:rsid w:val="0034150B"/>
    <w:rsid w:val="00341BFA"/>
    <w:rsid w:val="00341F58"/>
    <w:rsid w:val="0034230D"/>
    <w:rsid w:val="003428C6"/>
    <w:rsid w:val="00342C30"/>
    <w:rsid w:val="00342C90"/>
    <w:rsid w:val="00342F18"/>
    <w:rsid w:val="003430CD"/>
    <w:rsid w:val="0034318A"/>
    <w:rsid w:val="003433EF"/>
    <w:rsid w:val="00344424"/>
    <w:rsid w:val="003448CA"/>
    <w:rsid w:val="00344EDE"/>
    <w:rsid w:val="003455BA"/>
    <w:rsid w:val="00345BA3"/>
    <w:rsid w:val="00345EA0"/>
    <w:rsid w:val="00346086"/>
    <w:rsid w:val="00346419"/>
    <w:rsid w:val="0034670D"/>
    <w:rsid w:val="00346B95"/>
    <w:rsid w:val="00346EE3"/>
    <w:rsid w:val="00347372"/>
    <w:rsid w:val="00347592"/>
    <w:rsid w:val="0034788A"/>
    <w:rsid w:val="003478EE"/>
    <w:rsid w:val="003502EA"/>
    <w:rsid w:val="0035036B"/>
    <w:rsid w:val="0035039A"/>
    <w:rsid w:val="003503AB"/>
    <w:rsid w:val="00350586"/>
    <w:rsid w:val="00350C1D"/>
    <w:rsid w:val="00350FB9"/>
    <w:rsid w:val="0035100C"/>
    <w:rsid w:val="003510C3"/>
    <w:rsid w:val="003513F7"/>
    <w:rsid w:val="003514DD"/>
    <w:rsid w:val="00351590"/>
    <w:rsid w:val="00351936"/>
    <w:rsid w:val="00351940"/>
    <w:rsid w:val="00351C8E"/>
    <w:rsid w:val="00351E99"/>
    <w:rsid w:val="0035257A"/>
    <w:rsid w:val="00352943"/>
    <w:rsid w:val="003530CB"/>
    <w:rsid w:val="00353331"/>
    <w:rsid w:val="00353452"/>
    <w:rsid w:val="0035420C"/>
    <w:rsid w:val="003543F5"/>
    <w:rsid w:val="00354448"/>
    <w:rsid w:val="0035447C"/>
    <w:rsid w:val="003545E1"/>
    <w:rsid w:val="00354823"/>
    <w:rsid w:val="00354B46"/>
    <w:rsid w:val="00354CDD"/>
    <w:rsid w:val="00354EE1"/>
    <w:rsid w:val="0035533E"/>
    <w:rsid w:val="00355428"/>
    <w:rsid w:val="00355706"/>
    <w:rsid w:val="00355977"/>
    <w:rsid w:val="00355999"/>
    <w:rsid w:val="003559E8"/>
    <w:rsid w:val="00355A40"/>
    <w:rsid w:val="00355A65"/>
    <w:rsid w:val="00355D70"/>
    <w:rsid w:val="00355D82"/>
    <w:rsid w:val="00356DE9"/>
    <w:rsid w:val="00356E1A"/>
    <w:rsid w:val="00356F69"/>
    <w:rsid w:val="00357817"/>
    <w:rsid w:val="003578FB"/>
    <w:rsid w:val="00357A15"/>
    <w:rsid w:val="00357BDB"/>
    <w:rsid w:val="00357CFB"/>
    <w:rsid w:val="00360279"/>
    <w:rsid w:val="0036058A"/>
    <w:rsid w:val="0036059E"/>
    <w:rsid w:val="0036088F"/>
    <w:rsid w:val="00361089"/>
    <w:rsid w:val="003613CF"/>
    <w:rsid w:val="00361699"/>
    <w:rsid w:val="00362185"/>
    <w:rsid w:val="0036234B"/>
    <w:rsid w:val="00362386"/>
    <w:rsid w:val="00362531"/>
    <w:rsid w:val="0036256D"/>
    <w:rsid w:val="0036268B"/>
    <w:rsid w:val="003628A0"/>
    <w:rsid w:val="0036293B"/>
    <w:rsid w:val="00362A78"/>
    <w:rsid w:val="00362C68"/>
    <w:rsid w:val="00362DBD"/>
    <w:rsid w:val="00363097"/>
    <w:rsid w:val="003638B7"/>
    <w:rsid w:val="00363950"/>
    <w:rsid w:val="0036397F"/>
    <w:rsid w:val="00363D62"/>
    <w:rsid w:val="00363F5B"/>
    <w:rsid w:val="0036424A"/>
    <w:rsid w:val="00364785"/>
    <w:rsid w:val="003647BF"/>
    <w:rsid w:val="00364B80"/>
    <w:rsid w:val="00364D7D"/>
    <w:rsid w:val="00364E66"/>
    <w:rsid w:val="003651C7"/>
    <w:rsid w:val="0036573D"/>
    <w:rsid w:val="0036689D"/>
    <w:rsid w:val="00366E4F"/>
    <w:rsid w:val="00367289"/>
    <w:rsid w:val="00367460"/>
    <w:rsid w:val="00367DA5"/>
    <w:rsid w:val="00370221"/>
    <w:rsid w:val="00370357"/>
    <w:rsid w:val="0037035E"/>
    <w:rsid w:val="003706EF"/>
    <w:rsid w:val="00370762"/>
    <w:rsid w:val="00370823"/>
    <w:rsid w:val="003709C9"/>
    <w:rsid w:val="00370EB9"/>
    <w:rsid w:val="003713EA"/>
    <w:rsid w:val="0037167E"/>
    <w:rsid w:val="00371721"/>
    <w:rsid w:val="003717C2"/>
    <w:rsid w:val="00371ABE"/>
    <w:rsid w:val="00371B7F"/>
    <w:rsid w:val="00371C46"/>
    <w:rsid w:val="00372016"/>
    <w:rsid w:val="00372276"/>
    <w:rsid w:val="0037251D"/>
    <w:rsid w:val="00372648"/>
    <w:rsid w:val="00372A51"/>
    <w:rsid w:val="00372C8F"/>
    <w:rsid w:val="00372D53"/>
    <w:rsid w:val="003733F3"/>
    <w:rsid w:val="00373426"/>
    <w:rsid w:val="0037351E"/>
    <w:rsid w:val="003736C4"/>
    <w:rsid w:val="0037387E"/>
    <w:rsid w:val="00373CF8"/>
    <w:rsid w:val="00374D3C"/>
    <w:rsid w:val="003753B7"/>
    <w:rsid w:val="003756B9"/>
    <w:rsid w:val="00375B99"/>
    <w:rsid w:val="00376006"/>
    <w:rsid w:val="0037607F"/>
    <w:rsid w:val="0037621F"/>
    <w:rsid w:val="00376599"/>
    <w:rsid w:val="003765D4"/>
    <w:rsid w:val="003766E3"/>
    <w:rsid w:val="00376B52"/>
    <w:rsid w:val="00376BAA"/>
    <w:rsid w:val="00376CF0"/>
    <w:rsid w:val="003775A1"/>
    <w:rsid w:val="003775D0"/>
    <w:rsid w:val="00377AF3"/>
    <w:rsid w:val="00377E44"/>
    <w:rsid w:val="0038013A"/>
    <w:rsid w:val="0038035C"/>
    <w:rsid w:val="003805FA"/>
    <w:rsid w:val="00380741"/>
    <w:rsid w:val="003811CC"/>
    <w:rsid w:val="00381315"/>
    <w:rsid w:val="003818B6"/>
    <w:rsid w:val="00381D3B"/>
    <w:rsid w:val="00381DA8"/>
    <w:rsid w:val="00381FB8"/>
    <w:rsid w:val="0038261F"/>
    <w:rsid w:val="00382808"/>
    <w:rsid w:val="0038284F"/>
    <w:rsid w:val="00382E62"/>
    <w:rsid w:val="00382F97"/>
    <w:rsid w:val="003830AD"/>
    <w:rsid w:val="00383204"/>
    <w:rsid w:val="00383237"/>
    <w:rsid w:val="003832FA"/>
    <w:rsid w:val="00383857"/>
    <w:rsid w:val="0038385B"/>
    <w:rsid w:val="00383C39"/>
    <w:rsid w:val="00383D8C"/>
    <w:rsid w:val="00383EDB"/>
    <w:rsid w:val="0038402D"/>
    <w:rsid w:val="003840A7"/>
    <w:rsid w:val="00384321"/>
    <w:rsid w:val="003844AE"/>
    <w:rsid w:val="003844CE"/>
    <w:rsid w:val="003846A7"/>
    <w:rsid w:val="003849E4"/>
    <w:rsid w:val="00384B8B"/>
    <w:rsid w:val="00384B9B"/>
    <w:rsid w:val="00384E86"/>
    <w:rsid w:val="00384EA0"/>
    <w:rsid w:val="003851E7"/>
    <w:rsid w:val="00385236"/>
    <w:rsid w:val="003853A8"/>
    <w:rsid w:val="003854F0"/>
    <w:rsid w:val="003857D2"/>
    <w:rsid w:val="003859C0"/>
    <w:rsid w:val="00385B76"/>
    <w:rsid w:val="00385C7B"/>
    <w:rsid w:val="00385D5E"/>
    <w:rsid w:val="00386472"/>
    <w:rsid w:val="0038666A"/>
    <w:rsid w:val="003869A2"/>
    <w:rsid w:val="00386B50"/>
    <w:rsid w:val="00386BF7"/>
    <w:rsid w:val="00386E8E"/>
    <w:rsid w:val="0038735E"/>
    <w:rsid w:val="00387563"/>
    <w:rsid w:val="003877F3"/>
    <w:rsid w:val="00387839"/>
    <w:rsid w:val="00387858"/>
    <w:rsid w:val="003879F9"/>
    <w:rsid w:val="00387D6C"/>
    <w:rsid w:val="00387F2B"/>
    <w:rsid w:val="0039005D"/>
    <w:rsid w:val="00390578"/>
    <w:rsid w:val="00390864"/>
    <w:rsid w:val="003912AA"/>
    <w:rsid w:val="0039153F"/>
    <w:rsid w:val="003919B3"/>
    <w:rsid w:val="00392274"/>
    <w:rsid w:val="00392404"/>
    <w:rsid w:val="0039246F"/>
    <w:rsid w:val="00392500"/>
    <w:rsid w:val="00392579"/>
    <w:rsid w:val="003929D8"/>
    <w:rsid w:val="00392E2D"/>
    <w:rsid w:val="00392FAA"/>
    <w:rsid w:val="003933D7"/>
    <w:rsid w:val="00393672"/>
    <w:rsid w:val="0039453B"/>
    <w:rsid w:val="00394550"/>
    <w:rsid w:val="003946D7"/>
    <w:rsid w:val="00394743"/>
    <w:rsid w:val="0039489E"/>
    <w:rsid w:val="00394B73"/>
    <w:rsid w:val="003951F9"/>
    <w:rsid w:val="00395202"/>
    <w:rsid w:val="00395300"/>
    <w:rsid w:val="00395535"/>
    <w:rsid w:val="00395753"/>
    <w:rsid w:val="00395BCB"/>
    <w:rsid w:val="0039610F"/>
    <w:rsid w:val="0039625D"/>
    <w:rsid w:val="0039646D"/>
    <w:rsid w:val="003967B5"/>
    <w:rsid w:val="003967EA"/>
    <w:rsid w:val="00396AB1"/>
    <w:rsid w:val="00396FA0"/>
    <w:rsid w:val="00397267"/>
    <w:rsid w:val="00397C4E"/>
    <w:rsid w:val="00397FB5"/>
    <w:rsid w:val="00397FDF"/>
    <w:rsid w:val="003A004A"/>
    <w:rsid w:val="003A043E"/>
    <w:rsid w:val="003A04CA"/>
    <w:rsid w:val="003A0968"/>
    <w:rsid w:val="003A162D"/>
    <w:rsid w:val="003A1FB1"/>
    <w:rsid w:val="003A20A7"/>
    <w:rsid w:val="003A20EF"/>
    <w:rsid w:val="003A2836"/>
    <w:rsid w:val="003A283B"/>
    <w:rsid w:val="003A2850"/>
    <w:rsid w:val="003A287D"/>
    <w:rsid w:val="003A28B9"/>
    <w:rsid w:val="003A2982"/>
    <w:rsid w:val="003A2CA1"/>
    <w:rsid w:val="003A2CDE"/>
    <w:rsid w:val="003A2CE6"/>
    <w:rsid w:val="003A2DF0"/>
    <w:rsid w:val="003A308E"/>
    <w:rsid w:val="003A36FB"/>
    <w:rsid w:val="003A3706"/>
    <w:rsid w:val="003A3752"/>
    <w:rsid w:val="003A3AFC"/>
    <w:rsid w:val="003A4194"/>
    <w:rsid w:val="003A433D"/>
    <w:rsid w:val="003A47D9"/>
    <w:rsid w:val="003A497A"/>
    <w:rsid w:val="003A4E15"/>
    <w:rsid w:val="003A4F00"/>
    <w:rsid w:val="003A500B"/>
    <w:rsid w:val="003A57EC"/>
    <w:rsid w:val="003A5862"/>
    <w:rsid w:val="003A5A8C"/>
    <w:rsid w:val="003A5DC9"/>
    <w:rsid w:val="003A650D"/>
    <w:rsid w:val="003A6AEF"/>
    <w:rsid w:val="003A72B2"/>
    <w:rsid w:val="003A72E9"/>
    <w:rsid w:val="003A76BB"/>
    <w:rsid w:val="003A7A67"/>
    <w:rsid w:val="003B066B"/>
    <w:rsid w:val="003B0A27"/>
    <w:rsid w:val="003B0D28"/>
    <w:rsid w:val="003B0E45"/>
    <w:rsid w:val="003B0F70"/>
    <w:rsid w:val="003B1577"/>
    <w:rsid w:val="003B1774"/>
    <w:rsid w:val="003B178F"/>
    <w:rsid w:val="003B1906"/>
    <w:rsid w:val="003B1FA3"/>
    <w:rsid w:val="003B2793"/>
    <w:rsid w:val="003B27E2"/>
    <w:rsid w:val="003B2DB6"/>
    <w:rsid w:val="003B3ABE"/>
    <w:rsid w:val="003B3BC9"/>
    <w:rsid w:val="003B3BF6"/>
    <w:rsid w:val="003B3C84"/>
    <w:rsid w:val="003B3D13"/>
    <w:rsid w:val="003B3D87"/>
    <w:rsid w:val="003B420E"/>
    <w:rsid w:val="003B4704"/>
    <w:rsid w:val="003B47A5"/>
    <w:rsid w:val="003B4864"/>
    <w:rsid w:val="003B4E44"/>
    <w:rsid w:val="003B4EAC"/>
    <w:rsid w:val="003B4EB7"/>
    <w:rsid w:val="003B5274"/>
    <w:rsid w:val="003B550D"/>
    <w:rsid w:val="003B573B"/>
    <w:rsid w:val="003B5C87"/>
    <w:rsid w:val="003B5CA3"/>
    <w:rsid w:val="003B5CF8"/>
    <w:rsid w:val="003B607D"/>
    <w:rsid w:val="003B62CB"/>
    <w:rsid w:val="003B62F4"/>
    <w:rsid w:val="003B6624"/>
    <w:rsid w:val="003B6B80"/>
    <w:rsid w:val="003B6C67"/>
    <w:rsid w:val="003B6D6A"/>
    <w:rsid w:val="003B6D97"/>
    <w:rsid w:val="003B70C6"/>
    <w:rsid w:val="003B7152"/>
    <w:rsid w:val="003B715C"/>
    <w:rsid w:val="003B720D"/>
    <w:rsid w:val="003B736F"/>
    <w:rsid w:val="003B75D0"/>
    <w:rsid w:val="003B77FF"/>
    <w:rsid w:val="003B7EBB"/>
    <w:rsid w:val="003C01F3"/>
    <w:rsid w:val="003C02AC"/>
    <w:rsid w:val="003C02E5"/>
    <w:rsid w:val="003C0328"/>
    <w:rsid w:val="003C07BC"/>
    <w:rsid w:val="003C1075"/>
    <w:rsid w:val="003C1151"/>
    <w:rsid w:val="003C1291"/>
    <w:rsid w:val="003C199B"/>
    <w:rsid w:val="003C1BA9"/>
    <w:rsid w:val="003C1BEC"/>
    <w:rsid w:val="003C1E84"/>
    <w:rsid w:val="003C1F44"/>
    <w:rsid w:val="003C2116"/>
    <w:rsid w:val="003C224A"/>
    <w:rsid w:val="003C2345"/>
    <w:rsid w:val="003C2767"/>
    <w:rsid w:val="003C2797"/>
    <w:rsid w:val="003C2A4C"/>
    <w:rsid w:val="003C31A5"/>
    <w:rsid w:val="003C31E7"/>
    <w:rsid w:val="003C33F0"/>
    <w:rsid w:val="003C392F"/>
    <w:rsid w:val="003C3A4B"/>
    <w:rsid w:val="003C3C4F"/>
    <w:rsid w:val="003C3F29"/>
    <w:rsid w:val="003C406F"/>
    <w:rsid w:val="003C4284"/>
    <w:rsid w:val="003C4722"/>
    <w:rsid w:val="003C4EDD"/>
    <w:rsid w:val="003C4F7C"/>
    <w:rsid w:val="003C51EE"/>
    <w:rsid w:val="003C5207"/>
    <w:rsid w:val="003C5258"/>
    <w:rsid w:val="003C589D"/>
    <w:rsid w:val="003C6237"/>
    <w:rsid w:val="003C62A7"/>
    <w:rsid w:val="003C62AF"/>
    <w:rsid w:val="003C6316"/>
    <w:rsid w:val="003C63F3"/>
    <w:rsid w:val="003C6679"/>
    <w:rsid w:val="003C6F86"/>
    <w:rsid w:val="003C702F"/>
    <w:rsid w:val="003C76C0"/>
    <w:rsid w:val="003C76C8"/>
    <w:rsid w:val="003C76E4"/>
    <w:rsid w:val="003C789D"/>
    <w:rsid w:val="003C7DA1"/>
    <w:rsid w:val="003D0308"/>
    <w:rsid w:val="003D033A"/>
    <w:rsid w:val="003D0391"/>
    <w:rsid w:val="003D045F"/>
    <w:rsid w:val="003D0B3E"/>
    <w:rsid w:val="003D0C2A"/>
    <w:rsid w:val="003D136B"/>
    <w:rsid w:val="003D1AD1"/>
    <w:rsid w:val="003D1B3E"/>
    <w:rsid w:val="003D1E2F"/>
    <w:rsid w:val="003D1F36"/>
    <w:rsid w:val="003D27A4"/>
    <w:rsid w:val="003D29EA"/>
    <w:rsid w:val="003D2B24"/>
    <w:rsid w:val="003D2D0D"/>
    <w:rsid w:val="003D2F7A"/>
    <w:rsid w:val="003D335A"/>
    <w:rsid w:val="003D3622"/>
    <w:rsid w:val="003D3BC8"/>
    <w:rsid w:val="003D3EC7"/>
    <w:rsid w:val="003D4034"/>
    <w:rsid w:val="003D43C1"/>
    <w:rsid w:val="003D46F5"/>
    <w:rsid w:val="003D49CC"/>
    <w:rsid w:val="003D56C1"/>
    <w:rsid w:val="003D5C41"/>
    <w:rsid w:val="003D5D6D"/>
    <w:rsid w:val="003D5DB4"/>
    <w:rsid w:val="003D5DB6"/>
    <w:rsid w:val="003D6007"/>
    <w:rsid w:val="003D6098"/>
    <w:rsid w:val="003D6347"/>
    <w:rsid w:val="003D683A"/>
    <w:rsid w:val="003D71FC"/>
    <w:rsid w:val="003D74F5"/>
    <w:rsid w:val="003D7ADE"/>
    <w:rsid w:val="003D7C57"/>
    <w:rsid w:val="003D7D03"/>
    <w:rsid w:val="003E04DC"/>
    <w:rsid w:val="003E07D6"/>
    <w:rsid w:val="003E0E67"/>
    <w:rsid w:val="003E136A"/>
    <w:rsid w:val="003E1636"/>
    <w:rsid w:val="003E176A"/>
    <w:rsid w:val="003E1939"/>
    <w:rsid w:val="003E1D66"/>
    <w:rsid w:val="003E1E97"/>
    <w:rsid w:val="003E1F62"/>
    <w:rsid w:val="003E22FE"/>
    <w:rsid w:val="003E2C4F"/>
    <w:rsid w:val="003E3109"/>
    <w:rsid w:val="003E328A"/>
    <w:rsid w:val="003E38C7"/>
    <w:rsid w:val="003E3DC0"/>
    <w:rsid w:val="003E3DEE"/>
    <w:rsid w:val="003E3F78"/>
    <w:rsid w:val="003E424E"/>
    <w:rsid w:val="003E4706"/>
    <w:rsid w:val="003E49E8"/>
    <w:rsid w:val="003E4D22"/>
    <w:rsid w:val="003E5A2F"/>
    <w:rsid w:val="003E6829"/>
    <w:rsid w:val="003E6B71"/>
    <w:rsid w:val="003E6C26"/>
    <w:rsid w:val="003E6EB6"/>
    <w:rsid w:val="003E7000"/>
    <w:rsid w:val="003E7072"/>
    <w:rsid w:val="003E74C5"/>
    <w:rsid w:val="003E780F"/>
    <w:rsid w:val="003E7B4A"/>
    <w:rsid w:val="003E7E61"/>
    <w:rsid w:val="003F0276"/>
    <w:rsid w:val="003F0968"/>
    <w:rsid w:val="003F0A18"/>
    <w:rsid w:val="003F0BDB"/>
    <w:rsid w:val="003F1111"/>
    <w:rsid w:val="003F16B7"/>
    <w:rsid w:val="003F1791"/>
    <w:rsid w:val="003F18F1"/>
    <w:rsid w:val="003F19CA"/>
    <w:rsid w:val="003F1C12"/>
    <w:rsid w:val="003F1F91"/>
    <w:rsid w:val="003F239F"/>
    <w:rsid w:val="003F2830"/>
    <w:rsid w:val="003F2947"/>
    <w:rsid w:val="003F2B69"/>
    <w:rsid w:val="003F2BD6"/>
    <w:rsid w:val="003F3010"/>
    <w:rsid w:val="003F32CF"/>
    <w:rsid w:val="003F3707"/>
    <w:rsid w:val="003F3806"/>
    <w:rsid w:val="003F3F8A"/>
    <w:rsid w:val="003F3FDE"/>
    <w:rsid w:val="003F3FEB"/>
    <w:rsid w:val="003F41BC"/>
    <w:rsid w:val="003F4ADC"/>
    <w:rsid w:val="003F4DEC"/>
    <w:rsid w:val="003F5216"/>
    <w:rsid w:val="003F538B"/>
    <w:rsid w:val="003F583E"/>
    <w:rsid w:val="003F5952"/>
    <w:rsid w:val="003F60F0"/>
    <w:rsid w:val="003F6689"/>
    <w:rsid w:val="003F6739"/>
    <w:rsid w:val="003F6C9B"/>
    <w:rsid w:val="003F6E78"/>
    <w:rsid w:val="003F763A"/>
    <w:rsid w:val="003F77D5"/>
    <w:rsid w:val="003F77EE"/>
    <w:rsid w:val="003F7A9F"/>
    <w:rsid w:val="003F7B0F"/>
    <w:rsid w:val="003F7F24"/>
    <w:rsid w:val="003F7F50"/>
    <w:rsid w:val="00400AEA"/>
    <w:rsid w:val="00400BEB"/>
    <w:rsid w:val="00400D27"/>
    <w:rsid w:val="004013BA"/>
    <w:rsid w:val="0040143E"/>
    <w:rsid w:val="004014C0"/>
    <w:rsid w:val="00401545"/>
    <w:rsid w:val="00401899"/>
    <w:rsid w:val="0040197F"/>
    <w:rsid w:val="00401B47"/>
    <w:rsid w:val="00402145"/>
    <w:rsid w:val="00402494"/>
    <w:rsid w:val="0040283B"/>
    <w:rsid w:val="004029A8"/>
    <w:rsid w:val="00402A2F"/>
    <w:rsid w:val="00402A31"/>
    <w:rsid w:val="00402ABD"/>
    <w:rsid w:val="00402C0D"/>
    <w:rsid w:val="00402E0E"/>
    <w:rsid w:val="004031DC"/>
    <w:rsid w:val="00403376"/>
    <w:rsid w:val="00403713"/>
    <w:rsid w:val="00403997"/>
    <w:rsid w:val="00403D36"/>
    <w:rsid w:val="00404683"/>
    <w:rsid w:val="00404ADF"/>
    <w:rsid w:val="00404E66"/>
    <w:rsid w:val="004052EB"/>
    <w:rsid w:val="00405336"/>
    <w:rsid w:val="004055F6"/>
    <w:rsid w:val="00405714"/>
    <w:rsid w:val="00405968"/>
    <w:rsid w:val="00405A2E"/>
    <w:rsid w:val="00405F7E"/>
    <w:rsid w:val="0040602B"/>
    <w:rsid w:val="00406348"/>
    <w:rsid w:val="00406CF1"/>
    <w:rsid w:val="00407088"/>
    <w:rsid w:val="00407344"/>
    <w:rsid w:val="00407347"/>
    <w:rsid w:val="00407587"/>
    <w:rsid w:val="00407779"/>
    <w:rsid w:val="00407840"/>
    <w:rsid w:val="0040784A"/>
    <w:rsid w:val="00407944"/>
    <w:rsid w:val="00407A46"/>
    <w:rsid w:val="00407E0E"/>
    <w:rsid w:val="00410BBC"/>
    <w:rsid w:val="00410D45"/>
    <w:rsid w:val="00411120"/>
    <w:rsid w:val="004113AF"/>
    <w:rsid w:val="00411448"/>
    <w:rsid w:val="004114FA"/>
    <w:rsid w:val="00411514"/>
    <w:rsid w:val="0041179F"/>
    <w:rsid w:val="00411AC3"/>
    <w:rsid w:val="00411E19"/>
    <w:rsid w:val="00411EA0"/>
    <w:rsid w:val="00412853"/>
    <w:rsid w:val="004128E2"/>
    <w:rsid w:val="00412BE4"/>
    <w:rsid w:val="00412C8E"/>
    <w:rsid w:val="00412EF3"/>
    <w:rsid w:val="004130F1"/>
    <w:rsid w:val="004136E9"/>
    <w:rsid w:val="004139C7"/>
    <w:rsid w:val="00413AF2"/>
    <w:rsid w:val="00413BC2"/>
    <w:rsid w:val="00413C15"/>
    <w:rsid w:val="00413E95"/>
    <w:rsid w:val="00413E98"/>
    <w:rsid w:val="0041405D"/>
    <w:rsid w:val="00414183"/>
    <w:rsid w:val="00414334"/>
    <w:rsid w:val="0041447E"/>
    <w:rsid w:val="0041467F"/>
    <w:rsid w:val="004149BF"/>
    <w:rsid w:val="00414F9F"/>
    <w:rsid w:val="00415433"/>
    <w:rsid w:val="004157B8"/>
    <w:rsid w:val="00415E4E"/>
    <w:rsid w:val="00416307"/>
    <w:rsid w:val="00416470"/>
    <w:rsid w:val="00416722"/>
    <w:rsid w:val="00416A3E"/>
    <w:rsid w:val="00416CD1"/>
    <w:rsid w:val="00416EDF"/>
    <w:rsid w:val="00417590"/>
    <w:rsid w:val="004175B5"/>
    <w:rsid w:val="00417935"/>
    <w:rsid w:val="004179B8"/>
    <w:rsid w:val="0042055B"/>
    <w:rsid w:val="00420901"/>
    <w:rsid w:val="00420D3F"/>
    <w:rsid w:val="00420DB2"/>
    <w:rsid w:val="00421662"/>
    <w:rsid w:val="004218E7"/>
    <w:rsid w:val="004219EE"/>
    <w:rsid w:val="00421B6B"/>
    <w:rsid w:val="00421C8B"/>
    <w:rsid w:val="00421EB3"/>
    <w:rsid w:val="00421F8F"/>
    <w:rsid w:val="004227AF"/>
    <w:rsid w:val="00422898"/>
    <w:rsid w:val="00422A5F"/>
    <w:rsid w:val="00422A8E"/>
    <w:rsid w:val="00422C6B"/>
    <w:rsid w:val="00422F42"/>
    <w:rsid w:val="004231F0"/>
    <w:rsid w:val="004238FB"/>
    <w:rsid w:val="00423D98"/>
    <w:rsid w:val="00424072"/>
    <w:rsid w:val="00424C95"/>
    <w:rsid w:val="00424EEB"/>
    <w:rsid w:val="00424FD3"/>
    <w:rsid w:val="00425515"/>
    <w:rsid w:val="00425617"/>
    <w:rsid w:val="004256A6"/>
    <w:rsid w:val="004256B8"/>
    <w:rsid w:val="004256EF"/>
    <w:rsid w:val="00425BCE"/>
    <w:rsid w:val="00425C65"/>
    <w:rsid w:val="0042604D"/>
    <w:rsid w:val="004265C0"/>
    <w:rsid w:val="004266C5"/>
    <w:rsid w:val="00426729"/>
    <w:rsid w:val="00426EFE"/>
    <w:rsid w:val="00426FE0"/>
    <w:rsid w:val="00427708"/>
    <w:rsid w:val="00427944"/>
    <w:rsid w:val="004301F6"/>
    <w:rsid w:val="0043024E"/>
    <w:rsid w:val="00430888"/>
    <w:rsid w:val="00431043"/>
    <w:rsid w:val="00431811"/>
    <w:rsid w:val="004319EC"/>
    <w:rsid w:val="00431E63"/>
    <w:rsid w:val="00432DC2"/>
    <w:rsid w:val="00433156"/>
    <w:rsid w:val="00433656"/>
    <w:rsid w:val="00433EB5"/>
    <w:rsid w:val="00433F71"/>
    <w:rsid w:val="00434250"/>
    <w:rsid w:val="00434316"/>
    <w:rsid w:val="00434445"/>
    <w:rsid w:val="0043492B"/>
    <w:rsid w:val="00434D84"/>
    <w:rsid w:val="00435096"/>
    <w:rsid w:val="00435146"/>
    <w:rsid w:val="004353CD"/>
    <w:rsid w:val="0043588C"/>
    <w:rsid w:val="00435CE1"/>
    <w:rsid w:val="00435DD1"/>
    <w:rsid w:val="00435FC2"/>
    <w:rsid w:val="00436027"/>
    <w:rsid w:val="004363AE"/>
    <w:rsid w:val="004366F8"/>
    <w:rsid w:val="0043695F"/>
    <w:rsid w:val="00436D60"/>
    <w:rsid w:val="00436D85"/>
    <w:rsid w:val="00436DCF"/>
    <w:rsid w:val="00436EF1"/>
    <w:rsid w:val="0043743F"/>
    <w:rsid w:val="00437630"/>
    <w:rsid w:val="004378D0"/>
    <w:rsid w:val="00437BF5"/>
    <w:rsid w:val="00437CEA"/>
    <w:rsid w:val="0044014B"/>
    <w:rsid w:val="0044133C"/>
    <w:rsid w:val="00441B2F"/>
    <w:rsid w:val="00441E13"/>
    <w:rsid w:val="004420A7"/>
    <w:rsid w:val="00442382"/>
    <w:rsid w:val="004426A0"/>
    <w:rsid w:val="00442B83"/>
    <w:rsid w:val="00442C6A"/>
    <w:rsid w:val="00442EB9"/>
    <w:rsid w:val="00443104"/>
    <w:rsid w:val="0044323A"/>
    <w:rsid w:val="0044326C"/>
    <w:rsid w:val="00443355"/>
    <w:rsid w:val="00443685"/>
    <w:rsid w:val="00443AEE"/>
    <w:rsid w:val="004441CE"/>
    <w:rsid w:val="0044426B"/>
    <w:rsid w:val="00444524"/>
    <w:rsid w:val="00444629"/>
    <w:rsid w:val="00444840"/>
    <w:rsid w:val="004448A9"/>
    <w:rsid w:val="00444992"/>
    <w:rsid w:val="00444D08"/>
    <w:rsid w:val="00445D0D"/>
    <w:rsid w:val="00445D71"/>
    <w:rsid w:val="00445EC8"/>
    <w:rsid w:val="004460A5"/>
    <w:rsid w:val="00446379"/>
    <w:rsid w:val="00446B33"/>
    <w:rsid w:val="00446D50"/>
    <w:rsid w:val="00446D5E"/>
    <w:rsid w:val="00446ECC"/>
    <w:rsid w:val="00447813"/>
    <w:rsid w:val="00447BD4"/>
    <w:rsid w:val="00447CA0"/>
    <w:rsid w:val="004500F9"/>
    <w:rsid w:val="0045021D"/>
    <w:rsid w:val="004503E3"/>
    <w:rsid w:val="00450471"/>
    <w:rsid w:val="004504EB"/>
    <w:rsid w:val="004504F6"/>
    <w:rsid w:val="004507A7"/>
    <w:rsid w:val="004508DE"/>
    <w:rsid w:val="00450999"/>
    <w:rsid w:val="00450B5B"/>
    <w:rsid w:val="00450C45"/>
    <w:rsid w:val="0045170A"/>
    <w:rsid w:val="00451BAA"/>
    <w:rsid w:val="00451D4A"/>
    <w:rsid w:val="00452003"/>
    <w:rsid w:val="00452226"/>
    <w:rsid w:val="00452351"/>
    <w:rsid w:val="00452C65"/>
    <w:rsid w:val="00452F69"/>
    <w:rsid w:val="00453108"/>
    <w:rsid w:val="00453111"/>
    <w:rsid w:val="0045356F"/>
    <w:rsid w:val="004545E6"/>
    <w:rsid w:val="00454794"/>
    <w:rsid w:val="00454A66"/>
    <w:rsid w:val="00454B4E"/>
    <w:rsid w:val="00454D5A"/>
    <w:rsid w:val="00455527"/>
    <w:rsid w:val="004557FB"/>
    <w:rsid w:val="00455A51"/>
    <w:rsid w:val="00456034"/>
    <w:rsid w:val="004560B2"/>
    <w:rsid w:val="0045620C"/>
    <w:rsid w:val="00456EC8"/>
    <w:rsid w:val="00457484"/>
    <w:rsid w:val="00457DA7"/>
    <w:rsid w:val="00457DC3"/>
    <w:rsid w:val="004606F4"/>
    <w:rsid w:val="0046092F"/>
    <w:rsid w:val="00460D44"/>
    <w:rsid w:val="00460D5D"/>
    <w:rsid w:val="004611A6"/>
    <w:rsid w:val="00461608"/>
    <w:rsid w:val="0046183C"/>
    <w:rsid w:val="004619C5"/>
    <w:rsid w:val="00461D61"/>
    <w:rsid w:val="00462206"/>
    <w:rsid w:val="004622FA"/>
    <w:rsid w:val="00462319"/>
    <w:rsid w:val="004623D6"/>
    <w:rsid w:val="004623F6"/>
    <w:rsid w:val="00462F5A"/>
    <w:rsid w:val="00462FA9"/>
    <w:rsid w:val="0046305B"/>
    <w:rsid w:val="0046334A"/>
    <w:rsid w:val="004633E8"/>
    <w:rsid w:val="004634AA"/>
    <w:rsid w:val="00463548"/>
    <w:rsid w:val="00463911"/>
    <w:rsid w:val="00463949"/>
    <w:rsid w:val="00463FAD"/>
    <w:rsid w:val="004643A3"/>
    <w:rsid w:val="004643D6"/>
    <w:rsid w:val="00464547"/>
    <w:rsid w:val="00464934"/>
    <w:rsid w:val="00464A6E"/>
    <w:rsid w:val="00464F3E"/>
    <w:rsid w:val="004652CC"/>
    <w:rsid w:val="00465691"/>
    <w:rsid w:val="004657DE"/>
    <w:rsid w:val="004657E9"/>
    <w:rsid w:val="00465A0D"/>
    <w:rsid w:val="00465CE8"/>
    <w:rsid w:val="00466113"/>
    <w:rsid w:val="0046649C"/>
    <w:rsid w:val="00466B51"/>
    <w:rsid w:val="00466C10"/>
    <w:rsid w:val="00466E60"/>
    <w:rsid w:val="0046757F"/>
    <w:rsid w:val="00467803"/>
    <w:rsid w:val="00467E42"/>
    <w:rsid w:val="004701A4"/>
    <w:rsid w:val="004710C8"/>
    <w:rsid w:val="00471165"/>
    <w:rsid w:val="004717D6"/>
    <w:rsid w:val="00471CFC"/>
    <w:rsid w:val="00471F0D"/>
    <w:rsid w:val="00472318"/>
    <w:rsid w:val="00472C60"/>
    <w:rsid w:val="00472D99"/>
    <w:rsid w:val="00473515"/>
    <w:rsid w:val="00473A80"/>
    <w:rsid w:val="00473CDF"/>
    <w:rsid w:val="00473E59"/>
    <w:rsid w:val="004748B3"/>
    <w:rsid w:val="00474EAF"/>
    <w:rsid w:val="00474F96"/>
    <w:rsid w:val="00475069"/>
    <w:rsid w:val="00475130"/>
    <w:rsid w:val="004753C1"/>
    <w:rsid w:val="00475496"/>
    <w:rsid w:val="004755C3"/>
    <w:rsid w:val="00475786"/>
    <w:rsid w:val="00475BFB"/>
    <w:rsid w:val="00475CB4"/>
    <w:rsid w:val="0047637F"/>
    <w:rsid w:val="00476C28"/>
    <w:rsid w:val="00476E13"/>
    <w:rsid w:val="00476E1B"/>
    <w:rsid w:val="0047711F"/>
    <w:rsid w:val="0047758C"/>
    <w:rsid w:val="004778A8"/>
    <w:rsid w:val="00477B59"/>
    <w:rsid w:val="00477C4F"/>
    <w:rsid w:val="00477D3C"/>
    <w:rsid w:val="00477E1C"/>
    <w:rsid w:val="0048030B"/>
    <w:rsid w:val="00480545"/>
    <w:rsid w:val="0048082E"/>
    <w:rsid w:val="0048094C"/>
    <w:rsid w:val="00480B15"/>
    <w:rsid w:val="00480B99"/>
    <w:rsid w:val="00480CCF"/>
    <w:rsid w:val="00480CFD"/>
    <w:rsid w:val="00481283"/>
    <w:rsid w:val="00481341"/>
    <w:rsid w:val="00481435"/>
    <w:rsid w:val="004815AD"/>
    <w:rsid w:val="004819E5"/>
    <w:rsid w:val="00481D94"/>
    <w:rsid w:val="00481EA6"/>
    <w:rsid w:val="0048219F"/>
    <w:rsid w:val="004828EF"/>
    <w:rsid w:val="004829A4"/>
    <w:rsid w:val="00482DA8"/>
    <w:rsid w:val="00482EC2"/>
    <w:rsid w:val="00482FB0"/>
    <w:rsid w:val="00483F2E"/>
    <w:rsid w:val="0048411E"/>
    <w:rsid w:val="00484215"/>
    <w:rsid w:val="00484583"/>
    <w:rsid w:val="0048461B"/>
    <w:rsid w:val="004848D4"/>
    <w:rsid w:val="00484BB1"/>
    <w:rsid w:val="00484CE3"/>
    <w:rsid w:val="00484DD8"/>
    <w:rsid w:val="00484FD6"/>
    <w:rsid w:val="0048511B"/>
    <w:rsid w:val="00485404"/>
    <w:rsid w:val="004855B2"/>
    <w:rsid w:val="004855FF"/>
    <w:rsid w:val="00485A38"/>
    <w:rsid w:val="00485A4A"/>
    <w:rsid w:val="00485BE3"/>
    <w:rsid w:val="00485EE9"/>
    <w:rsid w:val="00486210"/>
    <w:rsid w:val="0048626A"/>
    <w:rsid w:val="00486321"/>
    <w:rsid w:val="00486629"/>
    <w:rsid w:val="004869B0"/>
    <w:rsid w:val="00486C13"/>
    <w:rsid w:val="00487646"/>
    <w:rsid w:val="0048788F"/>
    <w:rsid w:val="0049001D"/>
    <w:rsid w:val="00490150"/>
    <w:rsid w:val="00490706"/>
    <w:rsid w:val="00490AF4"/>
    <w:rsid w:val="00490CCF"/>
    <w:rsid w:val="00490D06"/>
    <w:rsid w:val="00490DCA"/>
    <w:rsid w:val="00490E59"/>
    <w:rsid w:val="00490FB0"/>
    <w:rsid w:val="0049114F"/>
    <w:rsid w:val="004911EE"/>
    <w:rsid w:val="00491284"/>
    <w:rsid w:val="00491618"/>
    <w:rsid w:val="00491924"/>
    <w:rsid w:val="00492033"/>
    <w:rsid w:val="004929BB"/>
    <w:rsid w:val="00492AE3"/>
    <w:rsid w:val="00492BDA"/>
    <w:rsid w:val="00493153"/>
    <w:rsid w:val="00493364"/>
    <w:rsid w:val="004933D3"/>
    <w:rsid w:val="0049378F"/>
    <w:rsid w:val="00493DE7"/>
    <w:rsid w:val="00493F28"/>
    <w:rsid w:val="0049433A"/>
    <w:rsid w:val="00494573"/>
    <w:rsid w:val="0049480C"/>
    <w:rsid w:val="00494899"/>
    <w:rsid w:val="00494960"/>
    <w:rsid w:val="00494971"/>
    <w:rsid w:val="00494EB9"/>
    <w:rsid w:val="00494F1D"/>
    <w:rsid w:val="0049522D"/>
    <w:rsid w:val="00495237"/>
    <w:rsid w:val="00495B6F"/>
    <w:rsid w:val="00495FA7"/>
    <w:rsid w:val="0049618D"/>
    <w:rsid w:val="00496203"/>
    <w:rsid w:val="00496401"/>
    <w:rsid w:val="004965C2"/>
    <w:rsid w:val="00496612"/>
    <w:rsid w:val="004969FC"/>
    <w:rsid w:val="00496B95"/>
    <w:rsid w:val="00496EA4"/>
    <w:rsid w:val="004974C3"/>
    <w:rsid w:val="004975C1"/>
    <w:rsid w:val="004A008B"/>
    <w:rsid w:val="004A05AE"/>
    <w:rsid w:val="004A07C4"/>
    <w:rsid w:val="004A0910"/>
    <w:rsid w:val="004A0F40"/>
    <w:rsid w:val="004A1195"/>
    <w:rsid w:val="004A16BF"/>
    <w:rsid w:val="004A17DA"/>
    <w:rsid w:val="004A1818"/>
    <w:rsid w:val="004A1AD2"/>
    <w:rsid w:val="004A1B38"/>
    <w:rsid w:val="004A1BC2"/>
    <w:rsid w:val="004A2420"/>
    <w:rsid w:val="004A2680"/>
    <w:rsid w:val="004A279C"/>
    <w:rsid w:val="004A29E5"/>
    <w:rsid w:val="004A2F95"/>
    <w:rsid w:val="004A3283"/>
    <w:rsid w:val="004A33B8"/>
    <w:rsid w:val="004A35FB"/>
    <w:rsid w:val="004A3704"/>
    <w:rsid w:val="004A39A8"/>
    <w:rsid w:val="004A3A65"/>
    <w:rsid w:val="004A3B75"/>
    <w:rsid w:val="004A4218"/>
    <w:rsid w:val="004A4788"/>
    <w:rsid w:val="004A4947"/>
    <w:rsid w:val="004A5279"/>
    <w:rsid w:val="004A52B2"/>
    <w:rsid w:val="004A52DF"/>
    <w:rsid w:val="004A57E5"/>
    <w:rsid w:val="004A584E"/>
    <w:rsid w:val="004A58AC"/>
    <w:rsid w:val="004A5C3C"/>
    <w:rsid w:val="004A5E44"/>
    <w:rsid w:val="004A5F2B"/>
    <w:rsid w:val="004A6B14"/>
    <w:rsid w:val="004A6C89"/>
    <w:rsid w:val="004A75E7"/>
    <w:rsid w:val="004A7B75"/>
    <w:rsid w:val="004A7B9C"/>
    <w:rsid w:val="004A7BF1"/>
    <w:rsid w:val="004A7F80"/>
    <w:rsid w:val="004B0423"/>
    <w:rsid w:val="004B0CD5"/>
    <w:rsid w:val="004B1282"/>
    <w:rsid w:val="004B1317"/>
    <w:rsid w:val="004B1A12"/>
    <w:rsid w:val="004B1C34"/>
    <w:rsid w:val="004B24CE"/>
    <w:rsid w:val="004B28EC"/>
    <w:rsid w:val="004B2ACD"/>
    <w:rsid w:val="004B2C45"/>
    <w:rsid w:val="004B2E53"/>
    <w:rsid w:val="004B2F76"/>
    <w:rsid w:val="004B3038"/>
    <w:rsid w:val="004B3204"/>
    <w:rsid w:val="004B34D1"/>
    <w:rsid w:val="004B38DE"/>
    <w:rsid w:val="004B3D74"/>
    <w:rsid w:val="004B4618"/>
    <w:rsid w:val="004B496E"/>
    <w:rsid w:val="004B4989"/>
    <w:rsid w:val="004B5017"/>
    <w:rsid w:val="004B52F9"/>
    <w:rsid w:val="004B5752"/>
    <w:rsid w:val="004B57BD"/>
    <w:rsid w:val="004B5A4B"/>
    <w:rsid w:val="004B5E00"/>
    <w:rsid w:val="004B5F4E"/>
    <w:rsid w:val="004B5FDB"/>
    <w:rsid w:val="004B6083"/>
    <w:rsid w:val="004B6268"/>
    <w:rsid w:val="004B6320"/>
    <w:rsid w:val="004B6712"/>
    <w:rsid w:val="004B686C"/>
    <w:rsid w:val="004B6907"/>
    <w:rsid w:val="004B6E15"/>
    <w:rsid w:val="004B7769"/>
    <w:rsid w:val="004C0003"/>
    <w:rsid w:val="004C00F2"/>
    <w:rsid w:val="004C043B"/>
    <w:rsid w:val="004C0847"/>
    <w:rsid w:val="004C0CE2"/>
    <w:rsid w:val="004C0D2C"/>
    <w:rsid w:val="004C0F9E"/>
    <w:rsid w:val="004C143A"/>
    <w:rsid w:val="004C15C0"/>
    <w:rsid w:val="004C1A58"/>
    <w:rsid w:val="004C1C8A"/>
    <w:rsid w:val="004C202A"/>
    <w:rsid w:val="004C2188"/>
    <w:rsid w:val="004C2218"/>
    <w:rsid w:val="004C271A"/>
    <w:rsid w:val="004C278C"/>
    <w:rsid w:val="004C2940"/>
    <w:rsid w:val="004C2C46"/>
    <w:rsid w:val="004C2C71"/>
    <w:rsid w:val="004C2E7E"/>
    <w:rsid w:val="004C2F29"/>
    <w:rsid w:val="004C2FB8"/>
    <w:rsid w:val="004C325D"/>
    <w:rsid w:val="004C3414"/>
    <w:rsid w:val="004C36C7"/>
    <w:rsid w:val="004C3957"/>
    <w:rsid w:val="004C3BFD"/>
    <w:rsid w:val="004C3EB7"/>
    <w:rsid w:val="004C3EC5"/>
    <w:rsid w:val="004C4030"/>
    <w:rsid w:val="004C410E"/>
    <w:rsid w:val="004C43A3"/>
    <w:rsid w:val="004C48FA"/>
    <w:rsid w:val="004C528B"/>
    <w:rsid w:val="004C52AD"/>
    <w:rsid w:val="004C533A"/>
    <w:rsid w:val="004C53B1"/>
    <w:rsid w:val="004C54AE"/>
    <w:rsid w:val="004C54DD"/>
    <w:rsid w:val="004C5A2F"/>
    <w:rsid w:val="004C5E72"/>
    <w:rsid w:val="004C629C"/>
    <w:rsid w:val="004C695B"/>
    <w:rsid w:val="004C69F0"/>
    <w:rsid w:val="004C6A47"/>
    <w:rsid w:val="004C6A55"/>
    <w:rsid w:val="004C70F5"/>
    <w:rsid w:val="004C7137"/>
    <w:rsid w:val="004C782E"/>
    <w:rsid w:val="004C7CAF"/>
    <w:rsid w:val="004D04AA"/>
    <w:rsid w:val="004D079D"/>
    <w:rsid w:val="004D16CD"/>
    <w:rsid w:val="004D1F79"/>
    <w:rsid w:val="004D2543"/>
    <w:rsid w:val="004D2D0A"/>
    <w:rsid w:val="004D2F07"/>
    <w:rsid w:val="004D2FB8"/>
    <w:rsid w:val="004D3143"/>
    <w:rsid w:val="004D3415"/>
    <w:rsid w:val="004D35B9"/>
    <w:rsid w:val="004D3764"/>
    <w:rsid w:val="004D3949"/>
    <w:rsid w:val="004D3A0E"/>
    <w:rsid w:val="004D3C58"/>
    <w:rsid w:val="004D3CBD"/>
    <w:rsid w:val="004D437E"/>
    <w:rsid w:val="004D4517"/>
    <w:rsid w:val="004D4D01"/>
    <w:rsid w:val="004D4DC3"/>
    <w:rsid w:val="004D4FA4"/>
    <w:rsid w:val="004D4FCD"/>
    <w:rsid w:val="004D50BB"/>
    <w:rsid w:val="004D5525"/>
    <w:rsid w:val="004D5750"/>
    <w:rsid w:val="004D585A"/>
    <w:rsid w:val="004D5A71"/>
    <w:rsid w:val="004D5B1E"/>
    <w:rsid w:val="004D5BB6"/>
    <w:rsid w:val="004D5FEE"/>
    <w:rsid w:val="004D616B"/>
    <w:rsid w:val="004D63D1"/>
    <w:rsid w:val="004D64B9"/>
    <w:rsid w:val="004D64D9"/>
    <w:rsid w:val="004D65C9"/>
    <w:rsid w:val="004D702F"/>
    <w:rsid w:val="004D7271"/>
    <w:rsid w:val="004D72AC"/>
    <w:rsid w:val="004D731B"/>
    <w:rsid w:val="004D7548"/>
    <w:rsid w:val="004D7560"/>
    <w:rsid w:val="004D766D"/>
    <w:rsid w:val="004D776C"/>
    <w:rsid w:val="004D77BA"/>
    <w:rsid w:val="004D7AAF"/>
    <w:rsid w:val="004E155C"/>
    <w:rsid w:val="004E17F1"/>
    <w:rsid w:val="004E1A1F"/>
    <w:rsid w:val="004E1A82"/>
    <w:rsid w:val="004E1C0D"/>
    <w:rsid w:val="004E1C3C"/>
    <w:rsid w:val="004E1D31"/>
    <w:rsid w:val="004E22E9"/>
    <w:rsid w:val="004E283D"/>
    <w:rsid w:val="004E2872"/>
    <w:rsid w:val="004E29EF"/>
    <w:rsid w:val="004E2CEC"/>
    <w:rsid w:val="004E2EC6"/>
    <w:rsid w:val="004E2F39"/>
    <w:rsid w:val="004E32B2"/>
    <w:rsid w:val="004E34CD"/>
    <w:rsid w:val="004E39A3"/>
    <w:rsid w:val="004E3AB4"/>
    <w:rsid w:val="004E3C5A"/>
    <w:rsid w:val="004E3CC1"/>
    <w:rsid w:val="004E3FE8"/>
    <w:rsid w:val="004E4136"/>
    <w:rsid w:val="004E4197"/>
    <w:rsid w:val="004E4425"/>
    <w:rsid w:val="004E442C"/>
    <w:rsid w:val="004E48ED"/>
    <w:rsid w:val="004E499E"/>
    <w:rsid w:val="004E4C07"/>
    <w:rsid w:val="004E4C38"/>
    <w:rsid w:val="004E5253"/>
    <w:rsid w:val="004E553D"/>
    <w:rsid w:val="004E554E"/>
    <w:rsid w:val="004E5A17"/>
    <w:rsid w:val="004E5A7C"/>
    <w:rsid w:val="004E5D82"/>
    <w:rsid w:val="004E5F44"/>
    <w:rsid w:val="004E604E"/>
    <w:rsid w:val="004E6226"/>
    <w:rsid w:val="004E641A"/>
    <w:rsid w:val="004E64BF"/>
    <w:rsid w:val="004E68C8"/>
    <w:rsid w:val="004E6ADC"/>
    <w:rsid w:val="004E6AE9"/>
    <w:rsid w:val="004E6C1C"/>
    <w:rsid w:val="004E6D61"/>
    <w:rsid w:val="004E6DF0"/>
    <w:rsid w:val="004E727E"/>
    <w:rsid w:val="004E7A29"/>
    <w:rsid w:val="004E7A71"/>
    <w:rsid w:val="004E7D9A"/>
    <w:rsid w:val="004F0609"/>
    <w:rsid w:val="004F0733"/>
    <w:rsid w:val="004F074A"/>
    <w:rsid w:val="004F0C88"/>
    <w:rsid w:val="004F0E86"/>
    <w:rsid w:val="004F102C"/>
    <w:rsid w:val="004F10B8"/>
    <w:rsid w:val="004F115B"/>
    <w:rsid w:val="004F11E0"/>
    <w:rsid w:val="004F192A"/>
    <w:rsid w:val="004F1A51"/>
    <w:rsid w:val="004F26B0"/>
    <w:rsid w:val="004F26E3"/>
    <w:rsid w:val="004F2A41"/>
    <w:rsid w:val="004F2F07"/>
    <w:rsid w:val="004F3B3E"/>
    <w:rsid w:val="004F3F7F"/>
    <w:rsid w:val="004F42A0"/>
    <w:rsid w:val="004F4378"/>
    <w:rsid w:val="004F464C"/>
    <w:rsid w:val="004F47D5"/>
    <w:rsid w:val="004F48EF"/>
    <w:rsid w:val="004F4C84"/>
    <w:rsid w:val="004F4EAB"/>
    <w:rsid w:val="004F5443"/>
    <w:rsid w:val="004F64B6"/>
    <w:rsid w:val="004F65F8"/>
    <w:rsid w:val="004F67AA"/>
    <w:rsid w:val="004F6B61"/>
    <w:rsid w:val="004F701B"/>
    <w:rsid w:val="004F7244"/>
    <w:rsid w:val="004F7550"/>
    <w:rsid w:val="004F77FB"/>
    <w:rsid w:val="004F7E14"/>
    <w:rsid w:val="00500574"/>
    <w:rsid w:val="00500A09"/>
    <w:rsid w:val="00500D6E"/>
    <w:rsid w:val="00501442"/>
    <w:rsid w:val="00501580"/>
    <w:rsid w:val="00501AFB"/>
    <w:rsid w:val="00501EC2"/>
    <w:rsid w:val="005023F8"/>
    <w:rsid w:val="0050245E"/>
    <w:rsid w:val="0050261F"/>
    <w:rsid w:val="005026DF"/>
    <w:rsid w:val="00502840"/>
    <w:rsid w:val="0050288E"/>
    <w:rsid w:val="00502E00"/>
    <w:rsid w:val="00502EAE"/>
    <w:rsid w:val="005030F9"/>
    <w:rsid w:val="005031C4"/>
    <w:rsid w:val="00503432"/>
    <w:rsid w:val="005038AC"/>
    <w:rsid w:val="00503C68"/>
    <w:rsid w:val="00503E4C"/>
    <w:rsid w:val="00503FA4"/>
    <w:rsid w:val="00504221"/>
    <w:rsid w:val="00504577"/>
    <w:rsid w:val="0050487F"/>
    <w:rsid w:val="0050494D"/>
    <w:rsid w:val="00504A5B"/>
    <w:rsid w:val="00504B6E"/>
    <w:rsid w:val="00504BF5"/>
    <w:rsid w:val="0050524D"/>
    <w:rsid w:val="00505690"/>
    <w:rsid w:val="00506461"/>
    <w:rsid w:val="005064E9"/>
    <w:rsid w:val="00506592"/>
    <w:rsid w:val="005065A5"/>
    <w:rsid w:val="00506C1A"/>
    <w:rsid w:val="00506EFD"/>
    <w:rsid w:val="0050765A"/>
    <w:rsid w:val="005078C7"/>
    <w:rsid w:val="00507982"/>
    <w:rsid w:val="00507EB0"/>
    <w:rsid w:val="0051005C"/>
    <w:rsid w:val="0051035F"/>
    <w:rsid w:val="00510AE9"/>
    <w:rsid w:val="00510B7E"/>
    <w:rsid w:val="00510DAD"/>
    <w:rsid w:val="00510DE3"/>
    <w:rsid w:val="00511643"/>
    <w:rsid w:val="00511920"/>
    <w:rsid w:val="005119F7"/>
    <w:rsid w:val="00511A49"/>
    <w:rsid w:val="00511B6E"/>
    <w:rsid w:val="00511DF8"/>
    <w:rsid w:val="00512305"/>
    <w:rsid w:val="00512657"/>
    <w:rsid w:val="005126F6"/>
    <w:rsid w:val="005136BF"/>
    <w:rsid w:val="00513D5D"/>
    <w:rsid w:val="005141EF"/>
    <w:rsid w:val="0051427C"/>
    <w:rsid w:val="00514402"/>
    <w:rsid w:val="00514436"/>
    <w:rsid w:val="00514659"/>
    <w:rsid w:val="00514D40"/>
    <w:rsid w:val="00515061"/>
    <w:rsid w:val="0051511B"/>
    <w:rsid w:val="0051513D"/>
    <w:rsid w:val="00515696"/>
    <w:rsid w:val="00515C11"/>
    <w:rsid w:val="00516114"/>
    <w:rsid w:val="00516B71"/>
    <w:rsid w:val="00516C3F"/>
    <w:rsid w:val="00517220"/>
    <w:rsid w:val="0051776E"/>
    <w:rsid w:val="005177F6"/>
    <w:rsid w:val="00517C40"/>
    <w:rsid w:val="00517E12"/>
    <w:rsid w:val="00520492"/>
    <w:rsid w:val="005207B8"/>
    <w:rsid w:val="00520829"/>
    <w:rsid w:val="00520863"/>
    <w:rsid w:val="0052091B"/>
    <w:rsid w:val="00520C06"/>
    <w:rsid w:val="00520C42"/>
    <w:rsid w:val="00520CB8"/>
    <w:rsid w:val="00520FF9"/>
    <w:rsid w:val="00521361"/>
    <w:rsid w:val="005217D5"/>
    <w:rsid w:val="00521AB6"/>
    <w:rsid w:val="00521DC2"/>
    <w:rsid w:val="005221AA"/>
    <w:rsid w:val="00522B43"/>
    <w:rsid w:val="00522BB5"/>
    <w:rsid w:val="00522F1A"/>
    <w:rsid w:val="00522F5E"/>
    <w:rsid w:val="00522FCD"/>
    <w:rsid w:val="00523374"/>
    <w:rsid w:val="00523434"/>
    <w:rsid w:val="00523A0F"/>
    <w:rsid w:val="00523C3E"/>
    <w:rsid w:val="00524B7A"/>
    <w:rsid w:val="00524D09"/>
    <w:rsid w:val="00525504"/>
    <w:rsid w:val="0052558D"/>
    <w:rsid w:val="00525952"/>
    <w:rsid w:val="00525B87"/>
    <w:rsid w:val="00525E1F"/>
    <w:rsid w:val="00526283"/>
    <w:rsid w:val="00526747"/>
    <w:rsid w:val="00526A51"/>
    <w:rsid w:val="00526B05"/>
    <w:rsid w:val="00526C0D"/>
    <w:rsid w:val="00527024"/>
    <w:rsid w:val="005270FA"/>
    <w:rsid w:val="00527169"/>
    <w:rsid w:val="0052754C"/>
    <w:rsid w:val="00527617"/>
    <w:rsid w:val="00527649"/>
    <w:rsid w:val="00527847"/>
    <w:rsid w:val="00527923"/>
    <w:rsid w:val="00527A24"/>
    <w:rsid w:val="00527AF3"/>
    <w:rsid w:val="00527E71"/>
    <w:rsid w:val="00530100"/>
    <w:rsid w:val="005302C6"/>
    <w:rsid w:val="005304B5"/>
    <w:rsid w:val="00530789"/>
    <w:rsid w:val="0053080B"/>
    <w:rsid w:val="00530C7A"/>
    <w:rsid w:val="00530D9A"/>
    <w:rsid w:val="00530EE3"/>
    <w:rsid w:val="00531312"/>
    <w:rsid w:val="00531485"/>
    <w:rsid w:val="00531541"/>
    <w:rsid w:val="00531559"/>
    <w:rsid w:val="00531730"/>
    <w:rsid w:val="00531F0C"/>
    <w:rsid w:val="0053223C"/>
    <w:rsid w:val="0053255E"/>
    <w:rsid w:val="00532973"/>
    <w:rsid w:val="00532A58"/>
    <w:rsid w:val="00532A7A"/>
    <w:rsid w:val="00532B72"/>
    <w:rsid w:val="00532FC6"/>
    <w:rsid w:val="0053324B"/>
    <w:rsid w:val="00533A84"/>
    <w:rsid w:val="005340EE"/>
    <w:rsid w:val="00534332"/>
    <w:rsid w:val="0053434C"/>
    <w:rsid w:val="0053455A"/>
    <w:rsid w:val="00534862"/>
    <w:rsid w:val="00534A0B"/>
    <w:rsid w:val="00534AA2"/>
    <w:rsid w:val="00534D05"/>
    <w:rsid w:val="00534EED"/>
    <w:rsid w:val="00534FBD"/>
    <w:rsid w:val="00535007"/>
    <w:rsid w:val="005355C9"/>
    <w:rsid w:val="005359A5"/>
    <w:rsid w:val="005359F1"/>
    <w:rsid w:val="00536461"/>
    <w:rsid w:val="005366C3"/>
    <w:rsid w:val="00536DB4"/>
    <w:rsid w:val="005370A9"/>
    <w:rsid w:val="00537480"/>
    <w:rsid w:val="00537BC5"/>
    <w:rsid w:val="00537DD3"/>
    <w:rsid w:val="005401A1"/>
    <w:rsid w:val="005403C9"/>
    <w:rsid w:val="00540473"/>
    <w:rsid w:val="005404B0"/>
    <w:rsid w:val="005404C9"/>
    <w:rsid w:val="00540BAA"/>
    <w:rsid w:val="00540FA3"/>
    <w:rsid w:val="00541CB0"/>
    <w:rsid w:val="005424E3"/>
    <w:rsid w:val="00542A80"/>
    <w:rsid w:val="00542B1C"/>
    <w:rsid w:val="00542E06"/>
    <w:rsid w:val="00542ECD"/>
    <w:rsid w:val="005430EE"/>
    <w:rsid w:val="00543261"/>
    <w:rsid w:val="00544416"/>
    <w:rsid w:val="00544818"/>
    <w:rsid w:val="00544CB9"/>
    <w:rsid w:val="00544D0E"/>
    <w:rsid w:val="00544D89"/>
    <w:rsid w:val="00544EDF"/>
    <w:rsid w:val="00545333"/>
    <w:rsid w:val="00545468"/>
    <w:rsid w:val="00545A33"/>
    <w:rsid w:val="00545A61"/>
    <w:rsid w:val="00545DD5"/>
    <w:rsid w:val="00545F8B"/>
    <w:rsid w:val="0054619A"/>
    <w:rsid w:val="00546367"/>
    <w:rsid w:val="0054642D"/>
    <w:rsid w:val="00546C71"/>
    <w:rsid w:val="00546F00"/>
    <w:rsid w:val="00546FE0"/>
    <w:rsid w:val="00547064"/>
    <w:rsid w:val="005470FD"/>
    <w:rsid w:val="00547127"/>
    <w:rsid w:val="005471BF"/>
    <w:rsid w:val="00547408"/>
    <w:rsid w:val="00547B52"/>
    <w:rsid w:val="00547E69"/>
    <w:rsid w:val="005503EB"/>
    <w:rsid w:val="00550660"/>
    <w:rsid w:val="005506C4"/>
    <w:rsid w:val="00550EFC"/>
    <w:rsid w:val="00550FA4"/>
    <w:rsid w:val="00551085"/>
    <w:rsid w:val="005513AA"/>
    <w:rsid w:val="005513C5"/>
    <w:rsid w:val="0055149A"/>
    <w:rsid w:val="00551A43"/>
    <w:rsid w:val="00551D28"/>
    <w:rsid w:val="00551D5A"/>
    <w:rsid w:val="00551E69"/>
    <w:rsid w:val="00551FB9"/>
    <w:rsid w:val="005524D3"/>
    <w:rsid w:val="00552616"/>
    <w:rsid w:val="00552DE7"/>
    <w:rsid w:val="005530C3"/>
    <w:rsid w:val="00553C94"/>
    <w:rsid w:val="005545BF"/>
    <w:rsid w:val="00554715"/>
    <w:rsid w:val="00554777"/>
    <w:rsid w:val="0055488D"/>
    <w:rsid w:val="00554B3D"/>
    <w:rsid w:val="00555129"/>
    <w:rsid w:val="005552A3"/>
    <w:rsid w:val="005555DA"/>
    <w:rsid w:val="00555782"/>
    <w:rsid w:val="005559D7"/>
    <w:rsid w:val="0055610D"/>
    <w:rsid w:val="00556418"/>
    <w:rsid w:val="00556E06"/>
    <w:rsid w:val="00556F21"/>
    <w:rsid w:val="00557075"/>
    <w:rsid w:val="005607E2"/>
    <w:rsid w:val="00560A32"/>
    <w:rsid w:val="00560E5A"/>
    <w:rsid w:val="00561036"/>
    <w:rsid w:val="005610B2"/>
    <w:rsid w:val="005615CD"/>
    <w:rsid w:val="00561912"/>
    <w:rsid w:val="00561E7F"/>
    <w:rsid w:val="00561FD2"/>
    <w:rsid w:val="0056230E"/>
    <w:rsid w:val="00562345"/>
    <w:rsid w:val="005623BB"/>
    <w:rsid w:val="0056241C"/>
    <w:rsid w:val="00562501"/>
    <w:rsid w:val="00562A64"/>
    <w:rsid w:val="00562B3D"/>
    <w:rsid w:val="00562DF2"/>
    <w:rsid w:val="0056316A"/>
    <w:rsid w:val="005636FB"/>
    <w:rsid w:val="005637FC"/>
    <w:rsid w:val="00563B2A"/>
    <w:rsid w:val="00563B2D"/>
    <w:rsid w:val="00563C90"/>
    <w:rsid w:val="00563DC6"/>
    <w:rsid w:val="00563EE8"/>
    <w:rsid w:val="005640A4"/>
    <w:rsid w:val="00564677"/>
    <w:rsid w:val="005646AD"/>
    <w:rsid w:val="005649A7"/>
    <w:rsid w:val="005649B1"/>
    <w:rsid w:val="00564A60"/>
    <w:rsid w:val="00564AC4"/>
    <w:rsid w:val="0056511F"/>
    <w:rsid w:val="005651DB"/>
    <w:rsid w:val="005657AE"/>
    <w:rsid w:val="0056583B"/>
    <w:rsid w:val="00565B7A"/>
    <w:rsid w:val="00565C03"/>
    <w:rsid w:val="00565DBF"/>
    <w:rsid w:val="00565DF9"/>
    <w:rsid w:val="00565FC5"/>
    <w:rsid w:val="005660D7"/>
    <w:rsid w:val="005663C1"/>
    <w:rsid w:val="0056643D"/>
    <w:rsid w:val="00566570"/>
    <w:rsid w:val="005665F0"/>
    <w:rsid w:val="0056668C"/>
    <w:rsid w:val="00566AB2"/>
    <w:rsid w:val="00566BE5"/>
    <w:rsid w:val="00567628"/>
    <w:rsid w:val="005677A6"/>
    <w:rsid w:val="00567872"/>
    <w:rsid w:val="005679CB"/>
    <w:rsid w:val="00567E2B"/>
    <w:rsid w:val="005701A1"/>
    <w:rsid w:val="005702B0"/>
    <w:rsid w:val="005702B8"/>
    <w:rsid w:val="005703B5"/>
    <w:rsid w:val="0057046A"/>
    <w:rsid w:val="00570507"/>
    <w:rsid w:val="00570BC1"/>
    <w:rsid w:val="0057133F"/>
    <w:rsid w:val="005713E9"/>
    <w:rsid w:val="00572045"/>
    <w:rsid w:val="005721CF"/>
    <w:rsid w:val="005722F5"/>
    <w:rsid w:val="00572426"/>
    <w:rsid w:val="005724CF"/>
    <w:rsid w:val="005729DA"/>
    <w:rsid w:val="00572B98"/>
    <w:rsid w:val="00572E51"/>
    <w:rsid w:val="0057305B"/>
    <w:rsid w:val="0057319B"/>
    <w:rsid w:val="00573916"/>
    <w:rsid w:val="005739AE"/>
    <w:rsid w:val="00574156"/>
    <w:rsid w:val="005745D0"/>
    <w:rsid w:val="005745E3"/>
    <w:rsid w:val="005746BA"/>
    <w:rsid w:val="00574F0B"/>
    <w:rsid w:val="005756DA"/>
    <w:rsid w:val="005758E8"/>
    <w:rsid w:val="00575D00"/>
    <w:rsid w:val="00576232"/>
    <w:rsid w:val="0057662E"/>
    <w:rsid w:val="0057676B"/>
    <w:rsid w:val="0057718E"/>
    <w:rsid w:val="005776A9"/>
    <w:rsid w:val="00577CE8"/>
    <w:rsid w:val="00577DD9"/>
    <w:rsid w:val="00577EA9"/>
    <w:rsid w:val="00580014"/>
    <w:rsid w:val="00580063"/>
    <w:rsid w:val="005807DE"/>
    <w:rsid w:val="00580831"/>
    <w:rsid w:val="00581283"/>
    <w:rsid w:val="00581565"/>
    <w:rsid w:val="0058168D"/>
    <w:rsid w:val="00581DA0"/>
    <w:rsid w:val="00581F16"/>
    <w:rsid w:val="005820AE"/>
    <w:rsid w:val="005820F3"/>
    <w:rsid w:val="005821D4"/>
    <w:rsid w:val="0058237D"/>
    <w:rsid w:val="005824CD"/>
    <w:rsid w:val="005824FE"/>
    <w:rsid w:val="00582A1A"/>
    <w:rsid w:val="00582AC8"/>
    <w:rsid w:val="00582D8F"/>
    <w:rsid w:val="00583359"/>
    <w:rsid w:val="0058335D"/>
    <w:rsid w:val="0058370C"/>
    <w:rsid w:val="00583774"/>
    <w:rsid w:val="00583C43"/>
    <w:rsid w:val="00583E9F"/>
    <w:rsid w:val="00583F69"/>
    <w:rsid w:val="0058433D"/>
    <w:rsid w:val="00584EBE"/>
    <w:rsid w:val="005850A9"/>
    <w:rsid w:val="00585379"/>
    <w:rsid w:val="005854A6"/>
    <w:rsid w:val="00585596"/>
    <w:rsid w:val="00585D41"/>
    <w:rsid w:val="00586DB5"/>
    <w:rsid w:val="005877B6"/>
    <w:rsid w:val="005907EE"/>
    <w:rsid w:val="00590C8B"/>
    <w:rsid w:val="00590DED"/>
    <w:rsid w:val="00591492"/>
    <w:rsid w:val="00591B81"/>
    <w:rsid w:val="00591C91"/>
    <w:rsid w:val="0059217D"/>
    <w:rsid w:val="005923D9"/>
    <w:rsid w:val="0059241D"/>
    <w:rsid w:val="00592594"/>
    <w:rsid w:val="005928F9"/>
    <w:rsid w:val="005930CC"/>
    <w:rsid w:val="005937C6"/>
    <w:rsid w:val="00593AC3"/>
    <w:rsid w:val="00593B08"/>
    <w:rsid w:val="00593BC9"/>
    <w:rsid w:val="00593BFD"/>
    <w:rsid w:val="00593D0F"/>
    <w:rsid w:val="00593EA8"/>
    <w:rsid w:val="005942AD"/>
    <w:rsid w:val="00594548"/>
    <w:rsid w:val="00594807"/>
    <w:rsid w:val="0059480E"/>
    <w:rsid w:val="00594A7F"/>
    <w:rsid w:val="00594F7B"/>
    <w:rsid w:val="0059526C"/>
    <w:rsid w:val="0059534E"/>
    <w:rsid w:val="005958F2"/>
    <w:rsid w:val="00595B0D"/>
    <w:rsid w:val="00595DCA"/>
    <w:rsid w:val="00595E8E"/>
    <w:rsid w:val="00595ED4"/>
    <w:rsid w:val="00595FEA"/>
    <w:rsid w:val="00596282"/>
    <w:rsid w:val="00596471"/>
    <w:rsid w:val="00596A67"/>
    <w:rsid w:val="005973DF"/>
    <w:rsid w:val="00597506"/>
    <w:rsid w:val="005978BB"/>
    <w:rsid w:val="00597F22"/>
    <w:rsid w:val="00597F5C"/>
    <w:rsid w:val="005A03AA"/>
    <w:rsid w:val="005A0A44"/>
    <w:rsid w:val="005A0B3D"/>
    <w:rsid w:val="005A0D37"/>
    <w:rsid w:val="005A0E3B"/>
    <w:rsid w:val="005A0F6B"/>
    <w:rsid w:val="005A0FAD"/>
    <w:rsid w:val="005A1610"/>
    <w:rsid w:val="005A19A4"/>
    <w:rsid w:val="005A1AA7"/>
    <w:rsid w:val="005A1C5B"/>
    <w:rsid w:val="005A2184"/>
    <w:rsid w:val="005A2419"/>
    <w:rsid w:val="005A2470"/>
    <w:rsid w:val="005A2B46"/>
    <w:rsid w:val="005A2E0C"/>
    <w:rsid w:val="005A4197"/>
    <w:rsid w:val="005A44AD"/>
    <w:rsid w:val="005A45E9"/>
    <w:rsid w:val="005A46A1"/>
    <w:rsid w:val="005A47BD"/>
    <w:rsid w:val="005A4B78"/>
    <w:rsid w:val="005A5299"/>
    <w:rsid w:val="005A5340"/>
    <w:rsid w:val="005A53E9"/>
    <w:rsid w:val="005A53EE"/>
    <w:rsid w:val="005A56B3"/>
    <w:rsid w:val="005A5C0F"/>
    <w:rsid w:val="005A5D13"/>
    <w:rsid w:val="005A5F06"/>
    <w:rsid w:val="005A62B9"/>
    <w:rsid w:val="005A65A4"/>
    <w:rsid w:val="005A6801"/>
    <w:rsid w:val="005A6A66"/>
    <w:rsid w:val="005A6E5B"/>
    <w:rsid w:val="005A6F3D"/>
    <w:rsid w:val="005A6F98"/>
    <w:rsid w:val="005A6FC7"/>
    <w:rsid w:val="005A7342"/>
    <w:rsid w:val="005A7793"/>
    <w:rsid w:val="005A7A7A"/>
    <w:rsid w:val="005A7BEB"/>
    <w:rsid w:val="005A7D61"/>
    <w:rsid w:val="005B0089"/>
    <w:rsid w:val="005B00DB"/>
    <w:rsid w:val="005B01DB"/>
    <w:rsid w:val="005B05B9"/>
    <w:rsid w:val="005B079D"/>
    <w:rsid w:val="005B0BBC"/>
    <w:rsid w:val="005B1056"/>
    <w:rsid w:val="005B1313"/>
    <w:rsid w:val="005B1969"/>
    <w:rsid w:val="005B2108"/>
    <w:rsid w:val="005B2570"/>
    <w:rsid w:val="005B2BA4"/>
    <w:rsid w:val="005B30D4"/>
    <w:rsid w:val="005B342E"/>
    <w:rsid w:val="005B395F"/>
    <w:rsid w:val="005B3B0A"/>
    <w:rsid w:val="005B3E4A"/>
    <w:rsid w:val="005B3E92"/>
    <w:rsid w:val="005B43B2"/>
    <w:rsid w:val="005B4714"/>
    <w:rsid w:val="005B4968"/>
    <w:rsid w:val="005B4C0D"/>
    <w:rsid w:val="005B5953"/>
    <w:rsid w:val="005B5B61"/>
    <w:rsid w:val="005B5D28"/>
    <w:rsid w:val="005B6660"/>
    <w:rsid w:val="005B6901"/>
    <w:rsid w:val="005B714C"/>
    <w:rsid w:val="005B7893"/>
    <w:rsid w:val="005B7E5C"/>
    <w:rsid w:val="005B7F33"/>
    <w:rsid w:val="005B7F9B"/>
    <w:rsid w:val="005C05E7"/>
    <w:rsid w:val="005C05F9"/>
    <w:rsid w:val="005C060D"/>
    <w:rsid w:val="005C07F6"/>
    <w:rsid w:val="005C0E4C"/>
    <w:rsid w:val="005C0F4F"/>
    <w:rsid w:val="005C0FC2"/>
    <w:rsid w:val="005C1547"/>
    <w:rsid w:val="005C1B55"/>
    <w:rsid w:val="005C1DA1"/>
    <w:rsid w:val="005C2474"/>
    <w:rsid w:val="005C27E4"/>
    <w:rsid w:val="005C285C"/>
    <w:rsid w:val="005C2C4C"/>
    <w:rsid w:val="005C2D5D"/>
    <w:rsid w:val="005C34B3"/>
    <w:rsid w:val="005C34E1"/>
    <w:rsid w:val="005C3588"/>
    <w:rsid w:val="005C366C"/>
    <w:rsid w:val="005C3691"/>
    <w:rsid w:val="005C3E2F"/>
    <w:rsid w:val="005C4177"/>
    <w:rsid w:val="005C421E"/>
    <w:rsid w:val="005C428C"/>
    <w:rsid w:val="005C42FF"/>
    <w:rsid w:val="005C4619"/>
    <w:rsid w:val="005C4700"/>
    <w:rsid w:val="005C4E4B"/>
    <w:rsid w:val="005C52D3"/>
    <w:rsid w:val="005C5498"/>
    <w:rsid w:val="005C5838"/>
    <w:rsid w:val="005C5C27"/>
    <w:rsid w:val="005C5EDF"/>
    <w:rsid w:val="005C655E"/>
    <w:rsid w:val="005C67F9"/>
    <w:rsid w:val="005C6816"/>
    <w:rsid w:val="005C68BA"/>
    <w:rsid w:val="005C6A70"/>
    <w:rsid w:val="005C6E46"/>
    <w:rsid w:val="005C7228"/>
    <w:rsid w:val="005C75AA"/>
    <w:rsid w:val="005C7736"/>
    <w:rsid w:val="005C7895"/>
    <w:rsid w:val="005C793A"/>
    <w:rsid w:val="005C79B7"/>
    <w:rsid w:val="005C7A3E"/>
    <w:rsid w:val="005C7CF6"/>
    <w:rsid w:val="005D001F"/>
    <w:rsid w:val="005D0154"/>
    <w:rsid w:val="005D05BA"/>
    <w:rsid w:val="005D08B3"/>
    <w:rsid w:val="005D0E5E"/>
    <w:rsid w:val="005D0E86"/>
    <w:rsid w:val="005D145A"/>
    <w:rsid w:val="005D14BF"/>
    <w:rsid w:val="005D2489"/>
    <w:rsid w:val="005D25CE"/>
    <w:rsid w:val="005D270A"/>
    <w:rsid w:val="005D2846"/>
    <w:rsid w:val="005D2B74"/>
    <w:rsid w:val="005D2FB8"/>
    <w:rsid w:val="005D33B4"/>
    <w:rsid w:val="005D343B"/>
    <w:rsid w:val="005D3495"/>
    <w:rsid w:val="005D34E1"/>
    <w:rsid w:val="005D3837"/>
    <w:rsid w:val="005D3E10"/>
    <w:rsid w:val="005D4797"/>
    <w:rsid w:val="005D48D8"/>
    <w:rsid w:val="005D49D2"/>
    <w:rsid w:val="005D4C06"/>
    <w:rsid w:val="005D4F5C"/>
    <w:rsid w:val="005D5794"/>
    <w:rsid w:val="005D627A"/>
    <w:rsid w:val="005D6811"/>
    <w:rsid w:val="005D68AC"/>
    <w:rsid w:val="005D6A6A"/>
    <w:rsid w:val="005D6D9F"/>
    <w:rsid w:val="005D6E61"/>
    <w:rsid w:val="005D70BB"/>
    <w:rsid w:val="005D78CA"/>
    <w:rsid w:val="005D7B22"/>
    <w:rsid w:val="005E0CDB"/>
    <w:rsid w:val="005E0CFB"/>
    <w:rsid w:val="005E0E0C"/>
    <w:rsid w:val="005E0F5E"/>
    <w:rsid w:val="005E0F74"/>
    <w:rsid w:val="005E1337"/>
    <w:rsid w:val="005E1584"/>
    <w:rsid w:val="005E1A87"/>
    <w:rsid w:val="005E1B12"/>
    <w:rsid w:val="005E1C61"/>
    <w:rsid w:val="005E222F"/>
    <w:rsid w:val="005E2815"/>
    <w:rsid w:val="005E28ED"/>
    <w:rsid w:val="005E3CF3"/>
    <w:rsid w:val="005E3E3F"/>
    <w:rsid w:val="005E3F05"/>
    <w:rsid w:val="005E4651"/>
    <w:rsid w:val="005E482D"/>
    <w:rsid w:val="005E490D"/>
    <w:rsid w:val="005E4ED2"/>
    <w:rsid w:val="005E5C9C"/>
    <w:rsid w:val="005E6531"/>
    <w:rsid w:val="005E6A5A"/>
    <w:rsid w:val="005E6C6B"/>
    <w:rsid w:val="005E6CDC"/>
    <w:rsid w:val="005E709D"/>
    <w:rsid w:val="005E73EB"/>
    <w:rsid w:val="005E748F"/>
    <w:rsid w:val="005E78F6"/>
    <w:rsid w:val="005E7ECB"/>
    <w:rsid w:val="005F0177"/>
    <w:rsid w:val="005F038A"/>
    <w:rsid w:val="005F03BA"/>
    <w:rsid w:val="005F05D0"/>
    <w:rsid w:val="005F06D6"/>
    <w:rsid w:val="005F08C8"/>
    <w:rsid w:val="005F0AB1"/>
    <w:rsid w:val="005F1071"/>
    <w:rsid w:val="005F1B39"/>
    <w:rsid w:val="005F1FAA"/>
    <w:rsid w:val="005F224B"/>
    <w:rsid w:val="005F258D"/>
    <w:rsid w:val="005F2599"/>
    <w:rsid w:val="005F274F"/>
    <w:rsid w:val="005F294A"/>
    <w:rsid w:val="005F2A20"/>
    <w:rsid w:val="005F2A96"/>
    <w:rsid w:val="005F2C02"/>
    <w:rsid w:val="005F2FEF"/>
    <w:rsid w:val="005F3169"/>
    <w:rsid w:val="005F331C"/>
    <w:rsid w:val="005F34C9"/>
    <w:rsid w:val="005F37BF"/>
    <w:rsid w:val="005F3A97"/>
    <w:rsid w:val="005F3B8F"/>
    <w:rsid w:val="005F4D22"/>
    <w:rsid w:val="005F4EAD"/>
    <w:rsid w:val="005F5104"/>
    <w:rsid w:val="005F5195"/>
    <w:rsid w:val="005F52F7"/>
    <w:rsid w:val="005F53D0"/>
    <w:rsid w:val="005F55D2"/>
    <w:rsid w:val="005F562F"/>
    <w:rsid w:val="005F5902"/>
    <w:rsid w:val="005F5A40"/>
    <w:rsid w:val="005F5A4A"/>
    <w:rsid w:val="005F5D36"/>
    <w:rsid w:val="005F5D73"/>
    <w:rsid w:val="005F5E0B"/>
    <w:rsid w:val="005F5FE1"/>
    <w:rsid w:val="005F62E8"/>
    <w:rsid w:val="005F65A6"/>
    <w:rsid w:val="005F65FF"/>
    <w:rsid w:val="005F661D"/>
    <w:rsid w:val="005F678D"/>
    <w:rsid w:val="005F6B32"/>
    <w:rsid w:val="005F6C42"/>
    <w:rsid w:val="005F6C5D"/>
    <w:rsid w:val="005F6D6A"/>
    <w:rsid w:val="005F6FF7"/>
    <w:rsid w:val="005F7311"/>
    <w:rsid w:val="005F751C"/>
    <w:rsid w:val="005F75B4"/>
    <w:rsid w:val="005F7BB2"/>
    <w:rsid w:val="005F7D13"/>
    <w:rsid w:val="00600415"/>
    <w:rsid w:val="006004B9"/>
    <w:rsid w:val="00600AB4"/>
    <w:rsid w:val="00600D18"/>
    <w:rsid w:val="00600D3F"/>
    <w:rsid w:val="00600F10"/>
    <w:rsid w:val="00601010"/>
    <w:rsid w:val="0060101A"/>
    <w:rsid w:val="0060101D"/>
    <w:rsid w:val="00601053"/>
    <w:rsid w:val="00601D15"/>
    <w:rsid w:val="00601E48"/>
    <w:rsid w:val="00601E57"/>
    <w:rsid w:val="00602267"/>
    <w:rsid w:val="00602376"/>
    <w:rsid w:val="00602756"/>
    <w:rsid w:val="00602858"/>
    <w:rsid w:val="00602A98"/>
    <w:rsid w:val="00602ABE"/>
    <w:rsid w:val="0060316F"/>
    <w:rsid w:val="006037C6"/>
    <w:rsid w:val="00603D26"/>
    <w:rsid w:val="00604704"/>
    <w:rsid w:val="00604B38"/>
    <w:rsid w:val="00604F6E"/>
    <w:rsid w:val="00604FF4"/>
    <w:rsid w:val="006058ED"/>
    <w:rsid w:val="006059F8"/>
    <w:rsid w:val="00605BFC"/>
    <w:rsid w:val="00605E76"/>
    <w:rsid w:val="00605FD3"/>
    <w:rsid w:val="00606439"/>
    <w:rsid w:val="00606CEA"/>
    <w:rsid w:val="00606CFE"/>
    <w:rsid w:val="00606F15"/>
    <w:rsid w:val="00606FE5"/>
    <w:rsid w:val="00607024"/>
    <w:rsid w:val="0060703C"/>
    <w:rsid w:val="006070CC"/>
    <w:rsid w:val="006077B1"/>
    <w:rsid w:val="006079AC"/>
    <w:rsid w:val="00607D3C"/>
    <w:rsid w:val="00607EDA"/>
    <w:rsid w:val="00610583"/>
    <w:rsid w:val="00610BCE"/>
    <w:rsid w:val="00610BD3"/>
    <w:rsid w:val="00610C3C"/>
    <w:rsid w:val="00611764"/>
    <w:rsid w:val="00611CB9"/>
    <w:rsid w:val="00612328"/>
    <w:rsid w:val="0061240B"/>
    <w:rsid w:val="00612846"/>
    <w:rsid w:val="00612954"/>
    <w:rsid w:val="00612A25"/>
    <w:rsid w:val="00612AAE"/>
    <w:rsid w:val="006130F0"/>
    <w:rsid w:val="006133B9"/>
    <w:rsid w:val="006137A6"/>
    <w:rsid w:val="00613892"/>
    <w:rsid w:val="006139D4"/>
    <w:rsid w:val="00613AD7"/>
    <w:rsid w:val="00613EDC"/>
    <w:rsid w:val="00614021"/>
    <w:rsid w:val="006148C4"/>
    <w:rsid w:val="00614AA4"/>
    <w:rsid w:val="00614C3E"/>
    <w:rsid w:val="006156CA"/>
    <w:rsid w:val="00615843"/>
    <w:rsid w:val="00615A08"/>
    <w:rsid w:val="00615A8E"/>
    <w:rsid w:val="0061605F"/>
    <w:rsid w:val="00616092"/>
    <w:rsid w:val="00616203"/>
    <w:rsid w:val="006162B8"/>
    <w:rsid w:val="00616346"/>
    <w:rsid w:val="006163BC"/>
    <w:rsid w:val="0061669B"/>
    <w:rsid w:val="006169D4"/>
    <w:rsid w:val="00616A8B"/>
    <w:rsid w:val="00616D24"/>
    <w:rsid w:val="00617010"/>
    <w:rsid w:val="0061715E"/>
    <w:rsid w:val="00617212"/>
    <w:rsid w:val="00617286"/>
    <w:rsid w:val="006173D7"/>
    <w:rsid w:val="00617757"/>
    <w:rsid w:val="0061776D"/>
    <w:rsid w:val="00617C88"/>
    <w:rsid w:val="00617D82"/>
    <w:rsid w:val="006200BC"/>
    <w:rsid w:val="0062033C"/>
    <w:rsid w:val="00620655"/>
    <w:rsid w:val="006206B6"/>
    <w:rsid w:val="00620D7D"/>
    <w:rsid w:val="00620EED"/>
    <w:rsid w:val="00620EF9"/>
    <w:rsid w:val="00620FEB"/>
    <w:rsid w:val="0062116A"/>
    <w:rsid w:val="006215E6"/>
    <w:rsid w:val="0062192F"/>
    <w:rsid w:val="00621962"/>
    <w:rsid w:val="00621BA4"/>
    <w:rsid w:val="0062204C"/>
    <w:rsid w:val="006222AF"/>
    <w:rsid w:val="006224F3"/>
    <w:rsid w:val="00622546"/>
    <w:rsid w:val="006225A6"/>
    <w:rsid w:val="00622BF5"/>
    <w:rsid w:val="00622D5B"/>
    <w:rsid w:val="00622F25"/>
    <w:rsid w:val="00622FD8"/>
    <w:rsid w:val="00623169"/>
    <w:rsid w:val="00623357"/>
    <w:rsid w:val="006234B9"/>
    <w:rsid w:val="006242BA"/>
    <w:rsid w:val="0062461F"/>
    <w:rsid w:val="006262F4"/>
    <w:rsid w:val="0062642D"/>
    <w:rsid w:val="00626542"/>
    <w:rsid w:val="006265DD"/>
    <w:rsid w:val="00626612"/>
    <w:rsid w:val="006268DB"/>
    <w:rsid w:val="00626994"/>
    <w:rsid w:val="00626CE2"/>
    <w:rsid w:val="00626D77"/>
    <w:rsid w:val="006271C5"/>
    <w:rsid w:val="00627393"/>
    <w:rsid w:val="00627416"/>
    <w:rsid w:val="0062778D"/>
    <w:rsid w:val="00627A3C"/>
    <w:rsid w:val="00627AE0"/>
    <w:rsid w:val="00627C80"/>
    <w:rsid w:val="00627D79"/>
    <w:rsid w:val="0063014C"/>
    <w:rsid w:val="0063021C"/>
    <w:rsid w:val="00630C97"/>
    <w:rsid w:val="006311BC"/>
    <w:rsid w:val="0063127F"/>
    <w:rsid w:val="00631A1F"/>
    <w:rsid w:val="00631B85"/>
    <w:rsid w:val="00631F1D"/>
    <w:rsid w:val="00632048"/>
    <w:rsid w:val="006323A5"/>
    <w:rsid w:val="00632478"/>
    <w:rsid w:val="00632828"/>
    <w:rsid w:val="006328FC"/>
    <w:rsid w:val="00632906"/>
    <w:rsid w:val="00632B81"/>
    <w:rsid w:val="006332ED"/>
    <w:rsid w:val="00633D3E"/>
    <w:rsid w:val="00633F6E"/>
    <w:rsid w:val="00633F97"/>
    <w:rsid w:val="006342BC"/>
    <w:rsid w:val="00634EE7"/>
    <w:rsid w:val="0063518A"/>
    <w:rsid w:val="006351CF"/>
    <w:rsid w:val="00635413"/>
    <w:rsid w:val="006369FC"/>
    <w:rsid w:val="00636B28"/>
    <w:rsid w:val="0063742E"/>
    <w:rsid w:val="006378E2"/>
    <w:rsid w:val="00637A48"/>
    <w:rsid w:val="00637B28"/>
    <w:rsid w:val="00637D40"/>
    <w:rsid w:val="00637DA2"/>
    <w:rsid w:val="00640003"/>
    <w:rsid w:val="00640183"/>
    <w:rsid w:val="00640B3C"/>
    <w:rsid w:val="00641469"/>
    <w:rsid w:val="00641590"/>
    <w:rsid w:val="00641A1C"/>
    <w:rsid w:val="00641E0D"/>
    <w:rsid w:val="00641E86"/>
    <w:rsid w:val="00641FB6"/>
    <w:rsid w:val="00642145"/>
    <w:rsid w:val="00642220"/>
    <w:rsid w:val="00642870"/>
    <w:rsid w:val="00642F98"/>
    <w:rsid w:val="00643077"/>
    <w:rsid w:val="00643146"/>
    <w:rsid w:val="00643295"/>
    <w:rsid w:val="0064343A"/>
    <w:rsid w:val="006435F1"/>
    <w:rsid w:val="00643792"/>
    <w:rsid w:val="00643B8C"/>
    <w:rsid w:val="00643DBA"/>
    <w:rsid w:val="00644048"/>
    <w:rsid w:val="006444C7"/>
    <w:rsid w:val="0064468F"/>
    <w:rsid w:val="00644B0A"/>
    <w:rsid w:val="00644C62"/>
    <w:rsid w:val="00644D41"/>
    <w:rsid w:val="00644EB4"/>
    <w:rsid w:val="00644FBB"/>
    <w:rsid w:val="006452CC"/>
    <w:rsid w:val="00645527"/>
    <w:rsid w:val="00645922"/>
    <w:rsid w:val="00645991"/>
    <w:rsid w:val="00645E54"/>
    <w:rsid w:val="00646704"/>
    <w:rsid w:val="006469DA"/>
    <w:rsid w:val="00646B1D"/>
    <w:rsid w:val="00646C0D"/>
    <w:rsid w:val="00646DAD"/>
    <w:rsid w:val="006471A4"/>
    <w:rsid w:val="006474E7"/>
    <w:rsid w:val="00647646"/>
    <w:rsid w:val="00647718"/>
    <w:rsid w:val="00647CE1"/>
    <w:rsid w:val="006504F5"/>
    <w:rsid w:val="00650607"/>
    <w:rsid w:val="0065068D"/>
    <w:rsid w:val="00650DEC"/>
    <w:rsid w:val="00650FB9"/>
    <w:rsid w:val="006510E9"/>
    <w:rsid w:val="00651679"/>
    <w:rsid w:val="00651B09"/>
    <w:rsid w:val="00651BAD"/>
    <w:rsid w:val="00651C9C"/>
    <w:rsid w:val="006525CD"/>
    <w:rsid w:val="00652AB4"/>
    <w:rsid w:val="00652CE1"/>
    <w:rsid w:val="00652D34"/>
    <w:rsid w:val="00652EC5"/>
    <w:rsid w:val="00653292"/>
    <w:rsid w:val="00653B9E"/>
    <w:rsid w:val="00653CFA"/>
    <w:rsid w:val="0065406C"/>
    <w:rsid w:val="006543F6"/>
    <w:rsid w:val="006544A6"/>
    <w:rsid w:val="0065454B"/>
    <w:rsid w:val="0065463A"/>
    <w:rsid w:val="006547E8"/>
    <w:rsid w:val="00654921"/>
    <w:rsid w:val="00654FFC"/>
    <w:rsid w:val="00655545"/>
    <w:rsid w:val="0065576C"/>
    <w:rsid w:val="006558ED"/>
    <w:rsid w:val="006558FD"/>
    <w:rsid w:val="00655B5A"/>
    <w:rsid w:val="006560A9"/>
    <w:rsid w:val="006564FC"/>
    <w:rsid w:val="00656511"/>
    <w:rsid w:val="00656B32"/>
    <w:rsid w:val="00656C60"/>
    <w:rsid w:val="00656FCF"/>
    <w:rsid w:val="006602D9"/>
    <w:rsid w:val="006603AE"/>
    <w:rsid w:val="0066074E"/>
    <w:rsid w:val="00660753"/>
    <w:rsid w:val="00660959"/>
    <w:rsid w:val="00660A54"/>
    <w:rsid w:val="00660E0C"/>
    <w:rsid w:val="006610E9"/>
    <w:rsid w:val="00661217"/>
    <w:rsid w:val="00661279"/>
    <w:rsid w:val="0066145C"/>
    <w:rsid w:val="006617AF"/>
    <w:rsid w:val="00661A1A"/>
    <w:rsid w:val="00661AF4"/>
    <w:rsid w:val="00661CB0"/>
    <w:rsid w:val="00662140"/>
    <w:rsid w:val="006622B3"/>
    <w:rsid w:val="00662C3D"/>
    <w:rsid w:val="00662E22"/>
    <w:rsid w:val="00662E2C"/>
    <w:rsid w:val="00662ED6"/>
    <w:rsid w:val="006630E4"/>
    <w:rsid w:val="00663404"/>
    <w:rsid w:val="006636E0"/>
    <w:rsid w:val="00664071"/>
    <w:rsid w:val="006641BF"/>
    <w:rsid w:val="0066430E"/>
    <w:rsid w:val="00664377"/>
    <w:rsid w:val="006643DB"/>
    <w:rsid w:val="006644DA"/>
    <w:rsid w:val="0066455A"/>
    <w:rsid w:val="0066469B"/>
    <w:rsid w:val="00664D21"/>
    <w:rsid w:val="00664EBC"/>
    <w:rsid w:val="006654CA"/>
    <w:rsid w:val="00665C4B"/>
    <w:rsid w:val="00666060"/>
    <w:rsid w:val="006661CC"/>
    <w:rsid w:val="00666354"/>
    <w:rsid w:val="00666462"/>
    <w:rsid w:val="006669B5"/>
    <w:rsid w:val="00666D25"/>
    <w:rsid w:val="00666F34"/>
    <w:rsid w:val="0066772B"/>
    <w:rsid w:val="00667E8C"/>
    <w:rsid w:val="00667EFB"/>
    <w:rsid w:val="00670029"/>
    <w:rsid w:val="00670044"/>
    <w:rsid w:val="0067009A"/>
    <w:rsid w:val="00670108"/>
    <w:rsid w:val="006702CC"/>
    <w:rsid w:val="006703F2"/>
    <w:rsid w:val="0067089A"/>
    <w:rsid w:val="0067095D"/>
    <w:rsid w:val="0067097D"/>
    <w:rsid w:val="006709E8"/>
    <w:rsid w:val="0067101A"/>
    <w:rsid w:val="00672175"/>
    <w:rsid w:val="006723B4"/>
    <w:rsid w:val="00672BB0"/>
    <w:rsid w:val="00672E41"/>
    <w:rsid w:val="00673103"/>
    <w:rsid w:val="0067375D"/>
    <w:rsid w:val="00673DEE"/>
    <w:rsid w:val="00674252"/>
    <w:rsid w:val="006742BD"/>
    <w:rsid w:val="00674C44"/>
    <w:rsid w:val="0067569D"/>
    <w:rsid w:val="006760D0"/>
    <w:rsid w:val="00676485"/>
    <w:rsid w:val="00676708"/>
    <w:rsid w:val="00676781"/>
    <w:rsid w:val="0067692F"/>
    <w:rsid w:val="00677183"/>
    <w:rsid w:val="00677819"/>
    <w:rsid w:val="00677C1C"/>
    <w:rsid w:val="00680164"/>
    <w:rsid w:val="00680518"/>
    <w:rsid w:val="006806F7"/>
    <w:rsid w:val="00680842"/>
    <w:rsid w:val="00680914"/>
    <w:rsid w:val="00680A2D"/>
    <w:rsid w:val="00680AAB"/>
    <w:rsid w:val="00680D14"/>
    <w:rsid w:val="006814B6"/>
    <w:rsid w:val="00681E5F"/>
    <w:rsid w:val="006824CA"/>
    <w:rsid w:val="00682617"/>
    <w:rsid w:val="00682ABF"/>
    <w:rsid w:val="00682F7C"/>
    <w:rsid w:val="00683447"/>
    <w:rsid w:val="0068383F"/>
    <w:rsid w:val="006841DA"/>
    <w:rsid w:val="0068420A"/>
    <w:rsid w:val="0068432C"/>
    <w:rsid w:val="006844E4"/>
    <w:rsid w:val="00684953"/>
    <w:rsid w:val="006853D7"/>
    <w:rsid w:val="00685ABD"/>
    <w:rsid w:val="00685BA7"/>
    <w:rsid w:val="0068607E"/>
    <w:rsid w:val="00686253"/>
    <w:rsid w:val="00686C0E"/>
    <w:rsid w:val="00686C66"/>
    <w:rsid w:val="00686C69"/>
    <w:rsid w:val="00686EBF"/>
    <w:rsid w:val="0068780B"/>
    <w:rsid w:val="00687AAA"/>
    <w:rsid w:val="00687CF9"/>
    <w:rsid w:val="00687D0D"/>
    <w:rsid w:val="00687DA9"/>
    <w:rsid w:val="00690072"/>
    <w:rsid w:val="00690334"/>
    <w:rsid w:val="0069036D"/>
    <w:rsid w:val="006904DC"/>
    <w:rsid w:val="0069084F"/>
    <w:rsid w:val="00690D5A"/>
    <w:rsid w:val="0069105C"/>
    <w:rsid w:val="00691F4F"/>
    <w:rsid w:val="00692D85"/>
    <w:rsid w:val="0069345D"/>
    <w:rsid w:val="0069351A"/>
    <w:rsid w:val="0069384C"/>
    <w:rsid w:val="00693C0E"/>
    <w:rsid w:val="00693DB4"/>
    <w:rsid w:val="00693E5C"/>
    <w:rsid w:val="00694163"/>
    <w:rsid w:val="0069452A"/>
    <w:rsid w:val="00694A68"/>
    <w:rsid w:val="00694BCE"/>
    <w:rsid w:val="0069500B"/>
    <w:rsid w:val="00695275"/>
    <w:rsid w:val="0069528C"/>
    <w:rsid w:val="00695666"/>
    <w:rsid w:val="0069581A"/>
    <w:rsid w:val="00695F29"/>
    <w:rsid w:val="00696325"/>
    <w:rsid w:val="0069636F"/>
    <w:rsid w:val="0069639D"/>
    <w:rsid w:val="006963A2"/>
    <w:rsid w:val="006965AE"/>
    <w:rsid w:val="00696650"/>
    <w:rsid w:val="00696719"/>
    <w:rsid w:val="00697051"/>
    <w:rsid w:val="00697365"/>
    <w:rsid w:val="006976B2"/>
    <w:rsid w:val="0069793D"/>
    <w:rsid w:val="00697A54"/>
    <w:rsid w:val="00697C0E"/>
    <w:rsid w:val="00697CBF"/>
    <w:rsid w:val="006A0048"/>
    <w:rsid w:val="006A03E3"/>
    <w:rsid w:val="006A07BC"/>
    <w:rsid w:val="006A09EF"/>
    <w:rsid w:val="006A0BD7"/>
    <w:rsid w:val="006A10CD"/>
    <w:rsid w:val="006A1307"/>
    <w:rsid w:val="006A1392"/>
    <w:rsid w:val="006A1AB4"/>
    <w:rsid w:val="006A1C95"/>
    <w:rsid w:val="006A21EE"/>
    <w:rsid w:val="006A2521"/>
    <w:rsid w:val="006A27F7"/>
    <w:rsid w:val="006A29D8"/>
    <w:rsid w:val="006A2DF9"/>
    <w:rsid w:val="006A3338"/>
    <w:rsid w:val="006A348F"/>
    <w:rsid w:val="006A3C0B"/>
    <w:rsid w:val="006A3E08"/>
    <w:rsid w:val="006A4095"/>
    <w:rsid w:val="006A4554"/>
    <w:rsid w:val="006A4D72"/>
    <w:rsid w:val="006A5107"/>
    <w:rsid w:val="006A511B"/>
    <w:rsid w:val="006A54E7"/>
    <w:rsid w:val="006A5D21"/>
    <w:rsid w:val="006A5F63"/>
    <w:rsid w:val="006A608A"/>
    <w:rsid w:val="006A68E9"/>
    <w:rsid w:val="006A690E"/>
    <w:rsid w:val="006A6A68"/>
    <w:rsid w:val="006A6BE4"/>
    <w:rsid w:val="006A6C37"/>
    <w:rsid w:val="006A6D09"/>
    <w:rsid w:val="006A6DAE"/>
    <w:rsid w:val="006A705F"/>
    <w:rsid w:val="006B03FA"/>
    <w:rsid w:val="006B0450"/>
    <w:rsid w:val="006B0502"/>
    <w:rsid w:val="006B05AD"/>
    <w:rsid w:val="006B0B13"/>
    <w:rsid w:val="006B0FB2"/>
    <w:rsid w:val="006B1037"/>
    <w:rsid w:val="006B1144"/>
    <w:rsid w:val="006B13BE"/>
    <w:rsid w:val="006B13D1"/>
    <w:rsid w:val="006B1459"/>
    <w:rsid w:val="006B145B"/>
    <w:rsid w:val="006B1FF4"/>
    <w:rsid w:val="006B25E4"/>
    <w:rsid w:val="006B2746"/>
    <w:rsid w:val="006B2A34"/>
    <w:rsid w:val="006B2FB0"/>
    <w:rsid w:val="006B2FD5"/>
    <w:rsid w:val="006B33FA"/>
    <w:rsid w:val="006B34C8"/>
    <w:rsid w:val="006B3949"/>
    <w:rsid w:val="006B3E5B"/>
    <w:rsid w:val="006B3EF1"/>
    <w:rsid w:val="006B498F"/>
    <w:rsid w:val="006B4ACA"/>
    <w:rsid w:val="006B4B8A"/>
    <w:rsid w:val="006B4C20"/>
    <w:rsid w:val="006B4CE2"/>
    <w:rsid w:val="006B50AB"/>
    <w:rsid w:val="006B50F8"/>
    <w:rsid w:val="006B5318"/>
    <w:rsid w:val="006B5367"/>
    <w:rsid w:val="006B5778"/>
    <w:rsid w:val="006B58EB"/>
    <w:rsid w:val="006B5E1C"/>
    <w:rsid w:val="006B610D"/>
    <w:rsid w:val="006B62D4"/>
    <w:rsid w:val="006B6649"/>
    <w:rsid w:val="006B6CCA"/>
    <w:rsid w:val="006B7278"/>
    <w:rsid w:val="006B75E1"/>
    <w:rsid w:val="006B7792"/>
    <w:rsid w:val="006B79C7"/>
    <w:rsid w:val="006B7AAE"/>
    <w:rsid w:val="006B7B63"/>
    <w:rsid w:val="006B7BBF"/>
    <w:rsid w:val="006B7CEE"/>
    <w:rsid w:val="006B7F24"/>
    <w:rsid w:val="006C0061"/>
    <w:rsid w:val="006C0855"/>
    <w:rsid w:val="006C0E5E"/>
    <w:rsid w:val="006C0EFF"/>
    <w:rsid w:val="006C1028"/>
    <w:rsid w:val="006C117F"/>
    <w:rsid w:val="006C1734"/>
    <w:rsid w:val="006C1950"/>
    <w:rsid w:val="006C1B9A"/>
    <w:rsid w:val="006C1C0B"/>
    <w:rsid w:val="006C1C9D"/>
    <w:rsid w:val="006C232A"/>
    <w:rsid w:val="006C2BE8"/>
    <w:rsid w:val="006C2C40"/>
    <w:rsid w:val="006C2F2C"/>
    <w:rsid w:val="006C3041"/>
    <w:rsid w:val="006C3084"/>
    <w:rsid w:val="006C31AD"/>
    <w:rsid w:val="006C3BE4"/>
    <w:rsid w:val="006C3D0E"/>
    <w:rsid w:val="006C3EBD"/>
    <w:rsid w:val="006C3EF9"/>
    <w:rsid w:val="006C3FEE"/>
    <w:rsid w:val="006C4027"/>
    <w:rsid w:val="006C432E"/>
    <w:rsid w:val="006C4561"/>
    <w:rsid w:val="006C45E0"/>
    <w:rsid w:val="006C5377"/>
    <w:rsid w:val="006C5627"/>
    <w:rsid w:val="006C5852"/>
    <w:rsid w:val="006C58AF"/>
    <w:rsid w:val="006C5DB9"/>
    <w:rsid w:val="006C5EA2"/>
    <w:rsid w:val="006C606E"/>
    <w:rsid w:val="006C63D6"/>
    <w:rsid w:val="006C65F6"/>
    <w:rsid w:val="006C67F3"/>
    <w:rsid w:val="006C6963"/>
    <w:rsid w:val="006C6C49"/>
    <w:rsid w:val="006C6C5E"/>
    <w:rsid w:val="006C7052"/>
    <w:rsid w:val="006C76D5"/>
    <w:rsid w:val="006C7B2F"/>
    <w:rsid w:val="006C7DC6"/>
    <w:rsid w:val="006D00D7"/>
    <w:rsid w:val="006D02FB"/>
    <w:rsid w:val="006D1282"/>
    <w:rsid w:val="006D1DBC"/>
    <w:rsid w:val="006D1FC2"/>
    <w:rsid w:val="006D2519"/>
    <w:rsid w:val="006D2D1C"/>
    <w:rsid w:val="006D31F4"/>
    <w:rsid w:val="006D331E"/>
    <w:rsid w:val="006D356D"/>
    <w:rsid w:val="006D4719"/>
    <w:rsid w:val="006D47E9"/>
    <w:rsid w:val="006D4B79"/>
    <w:rsid w:val="006D4D2F"/>
    <w:rsid w:val="006D4E48"/>
    <w:rsid w:val="006D5033"/>
    <w:rsid w:val="006D51E2"/>
    <w:rsid w:val="006D5468"/>
    <w:rsid w:val="006D5AAA"/>
    <w:rsid w:val="006D5E07"/>
    <w:rsid w:val="006D5FF6"/>
    <w:rsid w:val="006D6158"/>
    <w:rsid w:val="006D61A1"/>
    <w:rsid w:val="006D61EB"/>
    <w:rsid w:val="006D64BF"/>
    <w:rsid w:val="006D64DD"/>
    <w:rsid w:val="006D6509"/>
    <w:rsid w:val="006D677D"/>
    <w:rsid w:val="006D6902"/>
    <w:rsid w:val="006D6A37"/>
    <w:rsid w:val="006D7256"/>
    <w:rsid w:val="006D7397"/>
    <w:rsid w:val="006D7B6F"/>
    <w:rsid w:val="006D7E04"/>
    <w:rsid w:val="006D7F45"/>
    <w:rsid w:val="006E00D5"/>
    <w:rsid w:val="006E0210"/>
    <w:rsid w:val="006E0365"/>
    <w:rsid w:val="006E040A"/>
    <w:rsid w:val="006E046B"/>
    <w:rsid w:val="006E0484"/>
    <w:rsid w:val="006E0610"/>
    <w:rsid w:val="006E12A2"/>
    <w:rsid w:val="006E14F3"/>
    <w:rsid w:val="006E17C5"/>
    <w:rsid w:val="006E1A03"/>
    <w:rsid w:val="006E1EA3"/>
    <w:rsid w:val="006E1F45"/>
    <w:rsid w:val="006E234D"/>
    <w:rsid w:val="006E243B"/>
    <w:rsid w:val="006E24EE"/>
    <w:rsid w:val="006E2AFD"/>
    <w:rsid w:val="006E2B12"/>
    <w:rsid w:val="006E2CEE"/>
    <w:rsid w:val="006E2FA0"/>
    <w:rsid w:val="006E35BD"/>
    <w:rsid w:val="006E3673"/>
    <w:rsid w:val="006E383F"/>
    <w:rsid w:val="006E3DD9"/>
    <w:rsid w:val="006E4194"/>
    <w:rsid w:val="006E454A"/>
    <w:rsid w:val="006E4C86"/>
    <w:rsid w:val="006E4D3A"/>
    <w:rsid w:val="006E4EAD"/>
    <w:rsid w:val="006E4F54"/>
    <w:rsid w:val="006E4F6F"/>
    <w:rsid w:val="006E52DD"/>
    <w:rsid w:val="006E5545"/>
    <w:rsid w:val="006E5820"/>
    <w:rsid w:val="006E5AB3"/>
    <w:rsid w:val="006E5B46"/>
    <w:rsid w:val="006E5E12"/>
    <w:rsid w:val="006E5F7C"/>
    <w:rsid w:val="006E61A6"/>
    <w:rsid w:val="006E6265"/>
    <w:rsid w:val="006E6646"/>
    <w:rsid w:val="006E6867"/>
    <w:rsid w:val="006E6ACD"/>
    <w:rsid w:val="006E6D1B"/>
    <w:rsid w:val="006E7097"/>
    <w:rsid w:val="006E73A9"/>
    <w:rsid w:val="006E74BF"/>
    <w:rsid w:val="006E7541"/>
    <w:rsid w:val="006F007B"/>
    <w:rsid w:val="006F08FA"/>
    <w:rsid w:val="006F0B73"/>
    <w:rsid w:val="006F1626"/>
    <w:rsid w:val="006F168C"/>
    <w:rsid w:val="006F17B3"/>
    <w:rsid w:val="006F1D84"/>
    <w:rsid w:val="006F1DD1"/>
    <w:rsid w:val="006F200D"/>
    <w:rsid w:val="006F24E6"/>
    <w:rsid w:val="006F284B"/>
    <w:rsid w:val="006F2A3B"/>
    <w:rsid w:val="006F2E16"/>
    <w:rsid w:val="006F3047"/>
    <w:rsid w:val="006F3412"/>
    <w:rsid w:val="006F3717"/>
    <w:rsid w:val="006F379A"/>
    <w:rsid w:val="006F38E5"/>
    <w:rsid w:val="006F3AA9"/>
    <w:rsid w:val="006F3B3B"/>
    <w:rsid w:val="006F3B50"/>
    <w:rsid w:val="006F3C52"/>
    <w:rsid w:val="006F3CE4"/>
    <w:rsid w:val="006F3D46"/>
    <w:rsid w:val="006F3F87"/>
    <w:rsid w:val="006F4130"/>
    <w:rsid w:val="006F4283"/>
    <w:rsid w:val="006F4534"/>
    <w:rsid w:val="006F4669"/>
    <w:rsid w:val="006F5280"/>
    <w:rsid w:val="006F52D7"/>
    <w:rsid w:val="006F5B72"/>
    <w:rsid w:val="006F6639"/>
    <w:rsid w:val="006F69FF"/>
    <w:rsid w:val="006F6B27"/>
    <w:rsid w:val="006F6BC9"/>
    <w:rsid w:val="006F6C0E"/>
    <w:rsid w:val="006F6E68"/>
    <w:rsid w:val="006F6E7D"/>
    <w:rsid w:val="006F7493"/>
    <w:rsid w:val="006F777A"/>
    <w:rsid w:val="006F7FDD"/>
    <w:rsid w:val="007006B1"/>
    <w:rsid w:val="007006E4"/>
    <w:rsid w:val="00700AC4"/>
    <w:rsid w:val="00700C45"/>
    <w:rsid w:val="00700CAD"/>
    <w:rsid w:val="00700DBA"/>
    <w:rsid w:val="00701156"/>
    <w:rsid w:val="0070122D"/>
    <w:rsid w:val="007013F7"/>
    <w:rsid w:val="007017C9"/>
    <w:rsid w:val="007018DD"/>
    <w:rsid w:val="00701929"/>
    <w:rsid w:val="00701CCC"/>
    <w:rsid w:val="00701E41"/>
    <w:rsid w:val="007020D3"/>
    <w:rsid w:val="0070230D"/>
    <w:rsid w:val="007026B5"/>
    <w:rsid w:val="00702A01"/>
    <w:rsid w:val="00702BA7"/>
    <w:rsid w:val="00702D79"/>
    <w:rsid w:val="007030AA"/>
    <w:rsid w:val="0070388D"/>
    <w:rsid w:val="00703BA7"/>
    <w:rsid w:val="00703F31"/>
    <w:rsid w:val="007040B3"/>
    <w:rsid w:val="007046F9"/>
    <w:rsid w:val="00704BFA"/>
    <w:rsid w:val="00704F21"/>
    <w:rsid w:val="0070530F"/>
    <w:rsid w:val="00705348"/>
    <w:rsid w:val="00705B0E"/>
    <w:rsid w:val="00705BC7"/>
    <w:rsid w:val="007062F3"/>
    <w:rsid w:val="007065C2"/>
    <w:rsid w:val="0070674E"/>
    <w:rsid w:val="0070678A"/>
    <w:rsid w:val="00707226"/>
    <w:rsid w:val="007072ED"/>
    <w:rsid w:val="00707327"/>
    <w:rsid w:val="00707748"/>
    <w:rsid w:val="00710008"/>
    <w:rsid w:val="00710B78"/>
    <w:rsid w:val="00710CF6"/>
    <w:rsid w:val="00711296"/>
    <w:rsid w:val="0071188A"/>
    <w:rsid w:val="00711A19"/>
    <w:rsid w:val="00711BD6"/>
    <w:rsid w:val="00711D35"/>
    <w:rsid w:val="0071244B"/>
    <w:rsid w:val="00712DA2"/>
    <w:rsid w:val="00713015"/>
    <w:rsid w:val="007132B1"/>
    <w:rsid w:val="00713455"/>
    <w:rsid w:val="0071377A"/>
    <w:rsid w:val="00713C07"/>
    <w:rsid w:val="00714307"/>
    <w:rsid w:val="00714474"/>
    <w:rsid w:val="00714A4C"/>
    <w:rsid w:val="00714B0F"/>
    <w:rsid w:val="00714BA1"/>
    <w:rsid w:val="00714BC7"/>
    <w:rsid w:val="00714C51"/>
    <w:rsid w:val="00714E02"/>
    <w:rsid w:val="00715885"/>
    <w:rsid w:val="00715B99"/>
    <w:rsid w:val="00715DCA"/>
    <w:rsid w:val="0071662B"/>
    <w:rsid w:val="00716752"/>
    <w:rsid w:val="00716A35"/>
    <w:rsid w:val="00716D49"/>
    <w:rsid w:val="00717317"/>
    <w:rsid w:val="007173B9"/>
    <w:rsid w:val="0071763D"/>
    <w:rsid w:val="00717692"/>
    <w:rsid w:val="00717749"/>
    <w:rsid w:val="0071778D"/>
    <w:rsid w:val="00717AA0"/>
    <w:rsid w:val="00717BF8"/>
    <w:rsid w:val="00717C41"/>
    <w:rsid w:val="00717D21"/>
    <w:rsid w:val="00717E59"/>
    <w:rsid w:val="0072098D"/>
    <w:rsid w:val="007209BA"/>
    <w:rsid w:val="00720A24"/>
    <w:rsid w:val="00720A2D"/>
    <w:rsid w:val="00720DCF"/>
    <w:rsid w:val="0072112C"/>
    <w:rsid w:val="007211A3"/>
    <w:rsid w:val="007217C9"/>
    <w:rsid w:val="00721882"/>
    <w:rsid w:val="007221A9"/>
    <w:rsid w:val="00722243"/>
    <w:rsid w:val="00722300"/>
    <w:rsid w:val="007225B4"/>
    <w:rsid w:val="00723816"/>
    <w:rsid w:val="007242BF"/>
    <w:rsid w:val="0072452A"/>
    <w:rsid w:val="00724794"/>
    <w:rsid w:val="00724A65"/>
    <w:rsid w:val="007252D0"/>
    <w:rsid w:val="00725720"/>
    <w:rsid w:val="007258D8"/>
    <w:rsid w:val="0072596A"/>
    <w:rsid w:val="00725B41"/>
    <w:rsid w:val="00725CB5"/>
    <w:rsid w:val="00726DEF"/>
    <w:rsid w:val="00727162"/>
    <w:rsid w:val="00727429"/>
    <w:rsid w:val="007274DD"/>
    <w:rsid w:val="007275A8"/>
    <w:rsid w:val="007276BA"/>
    <w:rsid w:val="00727B56"/>
    <w:rsid w:val="00727B59"/>
    <w:rsid w:val="007304DA"/>
    <w:rsid w:val="007306A8"/>
    <w:rsid w:val="007307EB"/>
    <w:rsid w:val="00730DC7"/>
    <w:rsid w:val="00730FC6"/>
    <w:rsid w:val="0073103B"/>
    <w:rsid w:val="00731167"/>
    <w:rsid w:val="007311F0"/>
    <w:rsid w:val="007313F1"/>
    <w:rsid w:val="007316A2"/>
    <w:rsid w:val="007318E1"/>
    <w:rsid w:val="00732117"/>
    <w:rsid w:val="00732378"/>
    <w:rsid w:val="007323A7"/>
    <w:rsid w:val="007323C7"/>
    <w:rsid w:val="007323E2"/>
    <w:rsid w:val="00732CC9"/>
    <w:rsid w:val="00732E31"/>
    <w:rsid w:val="007333B8"/>
    <w:rsid w:val="00733444"/>
    <w:rsid w:val="007335CE"/>
    <w:rsid w:val="00733864"/>
    <w:rsid w:val="00733D34"/>
    <w:rsid w:val="00733F9A"/>
    <w:rsid w:val="00733FB8"/>
    <w:rsid w:val="0073428B"/>
    <w:rsid w:val="007346C6"/>
    <w:rsid w:val="0073480F"/>
    <w:rsid w:val="00734BBE"/>
    <w:rsid w:val="00734C06"/>
    <w:rsid w:val="007355A3"/>
    <w:rsid w:val="00735985"/>
    <w:rsid w:val="00736098"/>
    <w:rsid w:val="00736265"/>
    <w:rsid w:val="00736494"/>
    <w:rsid w:val="00736587"/>
    <w:rsid w:val="00736895"/>
    <w:rsid w:val="00736A66"/>
    <w:rsid w:val="00736ABF"/>
    <w:rsid w:val="00736D00"/>
    <w:rsid w:val="00736E68"/>
    <w:rsid w:val="00737138"/>
    <w:rsid w:val="007371E8"/>
    <w:rsid w:val="0073744E"/>
    <w:rsid w:val="007374AA"/>
    <w:rsid w:val="007376BF"/>
    <w:rsid w:val="00737737"/>
    <w:rsid w:val="00737FD5"/>
    <w:rsid w:val="00740543"/>
    <w:rsid w:val="00740837"/>
    <w:rsid w:val="007408CE"/>
    <w:rsid w:val="007409FD"/>
    <w:rsid w:val="00740CD4"/>
    <w:rsid w:val="00740CED"/>
    <w:rsid w:val="00740D87"/>
    <w:rsid w:val="00740F57"/>
    <w:rsid w:val="007411D4"/>
    <w:rsid w:val="0074128D"/>
    <w:rsid w:val="007420CE"/>
    <w:rsid w:val="00742338"/>
    <w:rsid w:val="007423B4"/>
    <w:rsid w:val="00742EE3"/>
    <w:rsid w:val="00743093"/>
    <w:rsid w:val="00743118"/>
    <w:rsid w:val="007432D4"/>
    <w:rsid w:val="00743900"/>
    <w:rsid w:val="00743D7C"/>
    <w:rsid w:val="00743F93"/>
    <w:rsid w:val="007447A7"/>
    <w:rsid w:val="007449DF"/>
    <w:rsid w:val="00744CBE"/>
    <w:rsid w:val="00744E10"/>
    <w:rsid w:val="00745539"/>
    <w:rsid w:val="007457FB"/>
    <w:rsid w:val="00745D5F"/>
    <w:rsid w:val="007464D3"/>
    <w:rsid w:val="0074661F"/>
    <w:rsid w:val="00746897"/>
    <w:rsid w:val="00746A2F"/>
    <w:rsid w:val="00746BF0"/>
    <w:rsid w:val="00746C0A"/>
    <w:rsid w:val="00747688"/>
    <w:rsid w:val="00750005"/>
    <w:rsid w:val="00750741"/>
    <w:rsid w:val="00750824"/>
    <w:rsid w:val="00750B51"/>
    <w:rsid w:val="00750CDC"/>
    <w:rsid w:val="00750DD5"/>
    <w:rsid w:val="00750F7E"/>
    <w:rsid w:val="0075129F"/>
    <w:rsid w:val="0075198B"/>
    <w:rsid w:val="00751E01"/>
    <w:rsid w:val="007521F2"/>
    <w:rsid w:val="007524FF"/>
    <w:rsid w:val="00752706"/>
    <w:rsid w:val="00752833"/>
    <w:rsid w:val="0075296A"/>
    <w:rsid w:val="00752BA1"/>
    <w:rsid w:val="0075300D"/>
    <w:rsid w:val="00753308"/>
    <w:rsid w:val="007535A5"/>
    <w:rsid w:val="00753797"/>
    <w:rsid w:val="00753821"/>
    <w:rsid w:val="007539FC"/>
    <w:rsid w:val="00753A64"/>
    <w:rsid w:val="00753BE8"/>
    <w:rsid w:val="00753FB4"/>
    <w:rsid w:val="00754211"/>
    <w:rsid w:val="00754303"/>
    <w:rsid w:val="00754327"/>
    <w:rsid w:val="00754443"/>
    <w:rsid w:val="00754593"/>
    <w:rsid w:val="007546E2"/>
    <w:rsid w:val="00754F39"/>
    <w:rsid w:val="00755390"/>
    <w:rsid w:val="0075597D"/>
    <w:rsid w:val="007560D7"/>
    <w:rsid w:val="00756387"/>
    <w:rsid w:val="007564F7"/>
    <w:rsid w:val="007569C4"/>
    <w:rsid w:val="00756BE8"/>
    <w:rsid w:val="00756BFE"/>
    <w:rsid w:val="00756D81"/>
    <w:rsid w:val="00757044"/>
    <w:rsid w:val="007572A8"/>
    <w:rsid w:val="007575BB"/>
    <w:rsid w:val="00757970"/>
    <w:rsid w:val="00757ACF"/>
    <w:rsid w:val="00757AF9"/>
    <w:rsid w:val="00757CC3"/>
    <w:rsid w:val="00757DEB"/>
    <w:rsid w:val="00760075"/>
    <w:rsid w:val="0076033C"/>
    <w:rsid w:val="00760502"/>
    <w:rsid w:val="0076095E"/>
    <w:rsid w:val="007609FF"/>
    <w:rsid w:val="00760BF9"/>
    <w:rsid w:val="00760C5A"/>
    <w:rsid w:val="00760CEC"/>
    <w:rsid w:val="007611DD"/>
    <w:rsid w:val="00761203"/>
    <w:rsid w:val="00761F65"/>
    <w:rsid w:val="00761FC9"/>
    <w:rsid w:val="0076229C"/>
    <w:rsid w:val="0076231E"/>
    <w:rsid w:val="007624B7"/>
    <w:rsid w:val="00762619"/>
    <w:rsid w:val="0076276B"/>
    <w:rsid w:val="00762D5E"/>
    <w:rsid w:val="00763052"/>
    <w:rsid w:val="00763181"/>
    <w:rsid w:val="00763499"/>
    <w:rsid w:val="00763877"/>
    <w:rsid w:val="00763A53"/>
    <w:rsid w:val="00763AE0"/>
    <w:rsid w:val="00763BE6"/>
    <w:rsid w:val="00763E35"/>
    <w:rsid w:val="00763EA1"/>
    <w:rsid w:val="00763F62"/>
    <w:rsid w:val="00763F82"/>
    <w:rsid w:val="00763FBA"/>
    <w:rsid w:val="007642FE"/>
    <w:rsid w:val="007643FF"/>
    <w:rsid w:val="007644AC"/>
    <w:rsid w:val="00764985"/>
    <w:rsid w:val="00764AF2"/>
    <w:rsid w:val="00764D2B"/>
    <w:rsid w:val="00764D75"/>
    <w:rsid w:val="0076519C"/>
    <w:rsid w:val="0076539B"/>
    <w:rsid w:val="00765659"/>
    <w:rsid w:val="007656B2"/>
    <w:rsid w:val="0076629C"/>
    <w:rsid w:val="007663F3"/>
    <w:rsid w:val="007664C1"/>
    <w:rsid w:val="00766B46"/>
    <w:rsid w:val="00766CC7"/>
    <w:rsid w:val="00767165"/>
    <w:rsid w:val="00767BB4"/>
    <w:rsid w:val="00767F7F"/>
    <w:rsid w:val="0077039D"/>
    <w:rsid w:val="007705A9"/>
    <w:rsid w:val="00770618"/>
    <w:rsid w:val="00770655"/>
    <w:rsid w:val="00770662"/>
    <w:rsid w:val="00770BEF"/>
    <w:rsid w:val="00770D4D"/>
    <w:rsid w:val="00770E8E"/>
    <w:rsid w:val="00771422"/>
    <w:rsid w:val="00771682"/>
    <w:rsid w:val="00771972"/>
    <w:rsid w:val="00771CBC"/>
    <w:rsid w:val="00771D17"/>
    <w:rsid w:val="00771FD7"/>
    <w:rsid w:val="00772462"/>
    <w:rsid w:val="007724D5"/>
    <w:rsid w:val="0077264D"/>
    <w:rsid w:val="00772BD8"/>
    <w:rsid w:val="00772DA5"/>
    <w:rsid w:val="007732F7"/>
    <w:rsid w:val="00773336"/>
    <w:rsid w:val="007733EF"/>
    <w:rsid w:val="007738E2"/>
    <w:rsid w:val="00773B0E"/>
    <w:rsid w:val="00773BFA"/>
    <w:rsid w:val="00773F94"/>
    <w:rsid w:val="00774C79"/>
    <w:rsid w:val="00774F0F"/>
    <w:rsid w:val="00775174"/>
    <w:rsid w:val="007754D0"/>
    <w:rsid w:val="007754FE"/>
    <w:rsid w:val="00775507"/>
    <w:rsid w:val="00775E14"/>
    <w:rsid w:val="0077609B"/>
    <w:rsid w:val="0077639A"/>
    <w:rsid w:val="00776404"/>
    <w:rsid w:val="0077684F"/>
    <w:rsid w:val="00776B36"/>
    <w:rsid w:val="00776E00"/>
    <w:rsid w:val="0077733E"/>
    <w:rsid w:val="0077749F"/>
    <w:rsid w:val="007774DB"/>
    <w:rsid w:val="00777D65"/>
    <w:rsid w:val="0078008F"/>
    <w:rsid w:val="00780925"/>
    <w:rsid w:val="00780E69"/>
    <w:rsid w:val="00780F8E"/>
    <w:rsid w:val="00780FB1"/>
    <w:rsid w:val="00781357"/>
    <w:rsid w:val="007813CA"/>
    <w:rsid w:val="00781BBB"/>
    <w:rsid w:val="00781D8E"/>
    <w:rsid w:val="00781E16"/>
    <w:rsid w:val="007823DB"/>
    <w:rsid w:val="007832FF"/>
    <w:rsid w:val="00783414"/>
    <w:rsid w:val="00783787"/>
    <w:rsid w:val="00783862"/>
    <w:rsid w:val="00783863"/>
    <w:rsid w:val="00783A0E"/>
    <w:rsid w:val="00783AEB"/>
    <w:rsid w:val="007842DB"/>
    <w:rsid w:val="0078463B"/>
    <w:rsid w:val="00784A2B"/>
    <w:rsid w:val="00784CE6"/>
    <w:rsid w:val="0078527F"/>
    <w:rsid w:val="007854CD"/>
    <w:rsid w:val="007859C8"/>
    <w:rsid w:val="00786049"/>
    <w:rsid w:val="007860A9"/>
    <w:rsid w:val="0078625A"/>
    <w:rsid w:val="007864AB"/>
    <w:rsid w:val="00786989"/>
    <w:rsid w:val="00786A3D"/>
    <w:rsid w:val="00786BD4"/>
    <w:rsid w:val="00786DDF"/>
    <w:rsid w:val="00786E93"/>
    <w:rsid w:val="0078714B"/>
    <w:rsid w:val="007874F6"/>
    <w:rsid w:val="00787ABE"/>
    <w:rsid w:val="00787BD9"/>
    <w:rsid w:val="00790033"/>
    <w:rsid w:val="0079025B"/>
    <w:rsid w:val="0079066D"/>
    <w:rsid w:val="00790B84"/>
    <w:rsid w:val="00790CE4"/>
    <w:rsid w:val="00790F57"/>
    <w:rsid w:val="007910A5"/>
    <w:rsid w:val="00791311"/>
    <w:rsid w:val="00791DA4"/>
    <w:rsid w:val="00791FE6"/>
    <w:rsid w:val="007924C8"/>
    <w:rsid w:val="00792ED0"/>
    <w:rsid w:val="00792F15"/>
    <w:rsid w:val="00793180"/>
    <w:rsid w:val="0079350B"/>
    <w:rsid w:val="007935F4"/>
    <w:rsid w:val="00793992"/>
    <w:rsid w:val="007939D6"/>
    <w:rsid w:val="00793E7A"/>
    <w:rsid w:val="007941A0"/>
    <w:rsid w:val="007942DA"/>
    <w:rsid w:val="00794407"/>
    <w:rsid w:val="0079446A"/>
    <w:rsid w:val="00794A5B"/>
    <w:rsid w:val="00794AB5"/>
    <w:rsid w:val="00794DB1"/>
    <w:rsid w:val="007954CB"/>
    <w:rsid w:val="00795527"/>
    <w:rsid w:val="0079593D"/>
    <w:rsid w:val="00795BA9"/>
    <w:rsid w:val="007961C1"/>
    <w:rsid w:val="00797175"/>
    <w:rsid w:val="00797459"/>
    <w:rsid w:val="00797855"/>
    <w:rsid w:val="00797862"/>
    <w:rsid w:val="007978FA"/>
    <w:rsid w:val="00797E04"/>
    <w:rsid w:val="00797EB8"/>
    <w:rsid w:val="007A014C"/>
    <w:rsid w:val="007A0195"/>
    <w:rsid w:val="007A0236"/>
    <w:rsid w:val="007A036C"/>
    <w:rsid w:val="007A0545"/>
    <w:rsid w:val="007A057E"/>
    <w:rsid w:val="007A0DA6"/>
    <w:rsid w:val="007A139A"/>
    <w:rsid w:val="007A1BAD"/>
    <w:rsid w:val="007A1C5E"/>
    <w:rsid w:val="007A1D8D"/>
    <w:rsid w:val="007A1F03"/>
    <w:rsid w:val="007A2113"/>
    <w:rsid w:val="007A2726"/>
    <w:rsid w:val="007A2AA8"/>
    <w:rsid w:val="007A2B8F"/>
    <w:rsid w:val="007A30EC"/>
    <w:rsid w:val="007A387A"/>
    <w:rsid w:val="007A4022"/>
    <w:rsid w:val="007A41F4"/>
    <w:rsid w:val="007A4354"/>
    <w:rsid w:val="007A4499"/>
    <w:rsid w:val="007A46C8"/>
    <w:rsid w:val="007A4770"/>
    <w:rsid w:val="007A4A24"/>
    <w:rsid w:val="007A4FA8"/>
    <w:rsid w:val="007A513C"/>
    <w:rsid w:val="007A51DE"/>
    <w:rsid w:val="007A5CBA"/>
    <w:rsid w:val="007A6016"/>
    <w:rsid w:val="007A60ED"/>
    <w:rsid w:val="007A61BD"/>
    <w:rsid w:val="007A623F"/>
    <w:rsid w:val="007A6922"/>
    <w:rsid w:val="007A69DC"/>
    <w:rsid w:val="007A6D6A"/>
    <w:rsid w:val="007A6F02"/>
    <w:rsid w:val="007A7947"/>
    <w:rsid w:val="007A79EC"/>
    <w:rsid w:val="007A7CF0"/>
    <w:rsid w:val="007A7E4C"/>
    <w:rsid w:val="007B0087"/>
    <w:rsid w:val="007B00E5"/>
    <w:rsid w:val="007B0F8A"/>
    <w:rsid w:val="007B0FFE"/>
    <w:rsid w:val="007B143E"/>
    <w:rsid w:val="007B16FB"/>
    <w:rsid w:val="007B170F"/>
    <w:rsid w:val="007B1899"/>
    <w:rsid w:val="007B18D1"/>
    <w:rsid w:val="007B1AE8"/>
    <w:rsid w:val="007B1E1D"/>
    <w:rsid w:val="007B1EC2"/>
    <w:rsid w:val="007B2387"/>
    <w:rsid w:val="007B23BC"/>
    <w:rsid w:val="007B240C"/>
    <w:rsid w:val="007B277A"/>
    <w:rsid w:val="007B2A4D"/>
    <w:rsid w:val="007B2BBF"/>
    <w:rsid w:val="007B2ECC"/>
    <w:rsid w:val="007B3072"/>
    <w:rsid w:val="007B3111"/>
    <w:rsid w:val="007B3665"/>
    <w:rsid w:val="007B3A76"/>
    <w:rsid w:val="007B3D07"/>
    <w:rsid w:val="007B3D2E"/>
    <w:rsid w:val="007B3DF3"/>
    <w:rsid w:val="007B3FDD"/>
    <w:rsid w:val="007B4131"/>
    <w:rsid w:val="007B4197"/>
    <w:rsid w:val="007B4563"/>
    <w:rsid w:val="007B4596"/>
    <w:rsid w:val="007B46CD"/>
    <w:rsid w:val="007B4837"/>
    <w:rsid w:val="007B511E"/>
    <w:rsid w:val="007B544B"/>
    <w:rsid w:val="007B575B"/>
    <w:rsid w:val="007B57B5"/>
    <w:rsid w:val="007B57E5"/>
    <w:rsid w:val="007B5E72"/>
    <w:rsid w:val="007B6179"/>
    <w:rsid w:val="007B65E5"/>
    <w:rsid w:val="007B65F7"/>
    <w:rsid w:val="007B66E2"/>
    <w:rsid w:val="007B6A52"/>
    <w:rsid w:val="007B70D2"/>
    <w:rsid w:val="007B735F"/>
    <w:rsid w:val="007B73BE"/>
    <w:rsid w:val="007B753E"/>
    <w:rsid w:val="007B766C"/>
    <w:rsid w:val="007B7905"/>
    <w:rsid w:val="007B7CE4"/>
    <w:rsid w:val="007B7D2F"/>
    <w:rsid w:val="007C0085"/>
    <w:rsid w:val="007C0449"/>
    <w:rsid w:val="007C05F2"/>
    <w:rsid w:val="007C06AB"/>
    <w:rsid w:val="007C06D3"/>
    <w:rsid w:val="007C07A9"/>
    <w:rsid w:val="007C07B2"/>
    <w:rsid w:val="007C0D47"/>
    <w:rsid w:val="007C0E6D"/>
    <w:rsid w:val="007C0F0F"/>
    <w:rsid w:val="007C0F56"/>
    <w:rsid w:val="007C1560"/>
    <w:rsid w:val="007C15A4"/>
    <w:rsid w:val="007C1612"/>
    <w:rsid w:val="007C2066"/>
    <w:rsid w:val="007C2571"/>
    <w:rsid w:val="007C2651"/>
    <w:rsid w:val="007C2808"/>
    <w:rsid w:val="007C2895"/>
    <w:rsid w:val="007C338F"/>
    <w:rsid w:val="007C356A"/>
    <w:rsid w:val="007C367B"/>
    <w:rsid w:val="007C3C2A"/>
    <w:rsid w:val="007C3CB4"/>
    <w:rsid w:val="007C3E0C"/>
    <w:rsid w:val="007C414C"/>
    <w:rsid w:val="007C42B7"/>
    <w:rsid w:val="007C45C7"/>
    <w:rsid w:val="007C47D8"/>
    <w:rsid w:val="007C4978"/>
    <w:rsid w:val="007C49F5"/>
    <w:rsid w:val="007C4CAE"/>
    <w:rsid w:val="007C4FDA"/>
    <w:rsid w:val="007C52C3"/>
    <w:rsid w:val="007C5D6B"/>
    <w:rsid w:val="007C5F96"/>
    <w:rsid w:val="007C61D1"/>
    <w:rsid w:val="007C6294"/>
    <w:rsid w:val="007C62B9"/>
    <w:rsid w:val="007C6343"/>
    <w:rsid w:val="007C64BB"/>
    <w:rsid w:val="007C66BF"/>
    <w:rsid w:val="007C691F"/>
    <w:rsid w:val="007C6C25"/>
    <w:rsid w:val="007C6C3E"/>
    <w:rsid w:val="007C72CF"/>
    <w:rsid w:val="007C7917"/>
    <w:rsid w:val="007C79A7"/>
    <w:rsid w:val="007C7E72"/>
    <w:rsid w:val="007C7F6A"/>
    <w:rsid w:val="007C7F9E"/>
    <w:rsid w:val="007C7FFA"/>
    <w:rsid w:val="007D09EF"/>
    <w:rsid w:val="007D0D40"/>
    <w:rsid w:val="007D0D76"/>
    <w:rsid w:val="007D0EFB"/>
    <w:rsid w:val="007D101D"/>
    <w:rsid w:val="007D10E3"/>
    <w:rsid w:val="007D1473"/>
    <w:rsid w:val="007D1638"/>
    <w:rsid w:val="007D1B2B"/>
    <w:rsid w:val="007D217E"/>
    <w:rsid w:val="007D22CD"/>
    <w:rsid w:val="007D268F"/>
    <w:rsid w:val="007D292F"/>
    <w:rsid w:val="007D2EBC"/>
    <w:rsid w:val="007D34A4"/>
    <w:rsid w:val="007D3750"/>
    <w:rsid w:val="007D37EC"/>
    <w:rsid w:val="007D39A3"/>
    <w:rsid w:val="007D3BD6"/>
    <w:rsid w:val="007D3E08"/>
    <w:rsid w:val="007D3F55"/>
    <w:rsid w:val="007D43FA"/>
    <w:rsid w:val="007D44A2"/>
    <w:rsid w:val="007D4852"/>
    <w:rsid w:val="007D494F"/>
    <w:rsid w:val="007D4A7C"/>
    <w:rsid w:val="007D4A82"/>
    <w:rsid w:val="007D5000"/>
    <w:rsid w:val="007D5035"/>
    <w:rsid w:val="007D504E"/>
    <w:rsid w:val="007D532B"/>
    <w:rsid w:val="007D5443"/>
    <w:rsid w:val="007D5AA3"/>
    <w:rsid w:val="007D5ABB"/>
    <w:rsid w:val="007D5BDC"/>
    <w:rsid w:val="007D5BE7"/>
    <w:rsid w:val="007D5D90"/>
    <w:rsid w:val="007D6370"/>
    <w:rsid w:val="007D63F7"/>
    <w:rsid w:val="007D65F6"/>
    <w:rsid w:val="007D6E77"/>
    <w:rsid w:val="007D79B1"/>
    <w:rsid w:val="007D79EB"/>
    <w:rsid w:val="007D7AFF"/>
    <w:rsid w:val="007D7B19"/>
    <w:rsid w:val="007D7C91"/>
    <w:rsid w:val="007D7E03"/>
    <w:rsid w:val="007E01EF"/>
    <w:rsid w:val="007E0474"/>
    <w:rsid w:val="007E0489"/>
    <w:rsid w:val="007E090F"/>
    <w:rsid w:val="007E09ED"/>
    <w:rsid w:val="007E0BF7"/>
    <w:rsid w:val="007E0F04"/>
    <w:rsid w:val="007E1986"/>
    <w:rsid w:val="007E1AA4"/>
    <w:rsid w:val="007E1BF8"/>
    <w:rsid w:val="007E220B"/>
    <w:rsid w:val="007E23B7"/>
    <w:rsid w:val="007E266D"/>
    <w:rsid w:val="007E2E61"/>
    <w:rsid w:val="007E3EE9"/>
    <w:rsid w:val="007E41C7"/>
    <w:rsid w:val="007E41D6"/>
    <w:rsid w:val="007E4CDA"/>
    <w:rsid w:val="007E4D61"/>
    <w:rsid w:val="007E4D7A"/>
    <w:rsid w:val="007E5523"/>
    <w:rsid w:val="007E590A"/>
    <w:rsid w:val="007E5BA4"/>
    <w:rsid w:val="007E5CA8"/>
    <w:rsid w:val="007E6A65"/>
    <w:rsid w:val="007E6C54"/>
    <w:rsid w:val="007E6CBE"/>
    <w:rsid w:val="007E6FBF"/>
    <w:rsid w:val="007E73F9"/>
    <w:rsid w:val="007E7D8D"/>
    <w:rsid w:val="007F0666"/>
    <w:rsid w:val="007F06CA"/>
    <w:rsid w:val="007F0A8A"/>
    <w:rsid w:val="007F0E76"/>
    <w:rsid w:val="007F0EB0"/>
    <w:rsid w:val="007F0F10"/>
    <w:rsid w:val="007F1179"/>
    <w:rsid w:val="007F12AA"/>
    <w:rsid w:val="007F14D3"/>
    <w:rsid w:val="007F154D"/>
    <w:rsid w:val="007F17AD"/>
    <w:rsid w:val="007F1AE5"/>
    <w:rsid w:val="007F1DE6"/>
    <w:rsid w:val="007F1E99"/>
    <w:rsid w:val="007F2000"/>
    <w:rsid w:val="007F2192"/>
    <w:rsid w:val="007F2371"/>
    <w:rsid w:val="007F2590"/>
    <w:rsid w:val="007F2982"/>
    <w:rsid w:val="007F312B"/>
    <w:rsid w:val="007F312E"/>
    <w:rsid w:val="007F3788"/>
    <w:rsid w:val="007F385B"/>
    <w:rsid w:val="007F3A80"/>
    <w:rsid w:val="007F3BC6"/>
    <w:rsid w:val="007F3D4F"/>
    <w:rsid w:val="007F3D95"/>
    <w:rsid w:val="007F4322"/>
    <w:rsid w:val="007F4560"/>
    <w:rsid w:val="007F4945"/>
    <w:rsid w:val="007F4D72"/>
    <w:rsid w:val="007F5197"/>
    <w:rsid w:val="007F5CE6"/>
    <w:rsid w:val="007F62D6"/>
    <w:rsid w:val="007F67F4"/>
    <w:rsid w:val="007F6835"/>
    <w:rsid w:val="007F6FDB"/>
    <w:rsid w:val="007F71C8"/>
    <w:rsid w:val="007F7470"/>
    <w:rsid w:val="007F7A72"/>
    <w:rsid w:val="007F7BF5"/>
    <w:rsid w:val="007F7C1C"/>
    <w:rsid w:val="00800042"/>
    <w:rsid w:val="008002DF"/>
    <w:rsid w:val="008007B9"/>
    <w:rsid w:val="00800B14"/>
    <w:rsid w:val="00800CC9"/>
    <w:rsid w:val="00800EF5"/>
    <w:rsid w:val="00800F9C"/>
    <w:rsid w:val="0080101E"/>
    <w:rsid w:val="00801428"/>
    <w:rsid w:val="008015BF"/>
    <w:rsid w:val="00801C53"/>
    <w:rsid w:val="00801D65"/>
    <w:rsid w:val="00801F2F"/>
    <w:rsid w:val="00801F44"/>
    <w:rsid w:val="008020E2"/>
    <w:rsid w:val="008027B5"/>
    <w:rsid w:val="00802958"/>
    <w:rsid w:val="00802A55"/>
    <w:rsid w:val="00802AF6"/>
    <w:rsid w:val="00802BAC"/>
    <w:rsid w:val="00802DE6"/>
    <w:rsid w:val="00802F95"/>
    <w:rsid w:val="00803790"/>
    <w:rsid w:val="00803CF5"/>
    <w:rsid w:val="00804299"/>
    <w:rsid w:val="00804377"/>
    <w:rsid w:val="008044F0"/>
    <w:rsid w:val="0080475D"/>
    <w:rsid w:val="0080477C"/>
    <w:rsid w:val="008047C6"/>
    <w:rsid w:val="00804840"/>
    <w:rsid w:val="00804F8E"/>
    <w:rsid w:val="00805596"/>
    <w:rsid w:val="008055AD"/>
    <w:rsid w:val="008057AF"/>
    <w:rsid w:val="008058E3"/>
    <w:rsid w:val="00805B58"/>
    <w:rsid w:val="008062CF"/>
    <w:rsid w:val="00806401"/>
    <w:rsid w:val="00806AC8"/>
    <w:rsid w:val="00806ACD"/>
    <w:rsid w:val="00807101"/>
    <w:rsid w:val="008071F0"/>
    <w:rsid w:val="008073D7"/>
    <w:rsid w:val="00807410"/>
    <w:rsid w:val="00807569"/>
    <w:rsid w:val="008077D8"/>
    <w:rsid w:val="0080788B"/>
    <w:rsid w:val="00807B03"/>
    <w:rsid w:val="00807D17"/>
    <w:rsid w:val="00807E70"/>
    <w:rsid w:val="008100BE"/>
    <w:rsid w:val="008102D6"/>
    <w:rsid w:val="008102F2"/>
    <w:rsid w:val="00810386"/>
    <w:rsid w:val="008106EA"/>
    <w:rsid w:val="00810A78"/>
    <w:rsid w:val="008114D3"/>
    <w:rsid w:val="0081157A"/>
    <w:rsid w:val="008116F7"/>
    <w:rsid w:val="008118B6"/>
    <w:rsid w:val="008119B8"/>
    <w:rsid w:val="00811B2A"/>
    <w:rsid w:val="00811EDE"/>
    <w:rsid w:val="00811FAD"/>
    <w:rsid w:val="00812580"/>
    <w:rsid w:val="00812B30"/>
    <w:rsid w:val="00812B79"/>
    <w:rsid w:val="00812DA7"/>
    <w:rsid w:val="00813010"/>
    <w:rsid w:val="00813235"/>
    <w:rsid w:val="0081328B"/>
    <w:rsid w:val="008137CF"/>
    <w:rsid w:val="00813E4E"/>
    <w:rsid w:val="0081421F"/>
    <w:rsid w:val="0081422D"/>
    <w:rsid w:val="008142CB"/>
    <w:rsid w:val="008148A9"/>
    <w:rsid w:val="008148C1"/>
    <w:rsid w:val="00814BA7"/>
    <w:rsid w:val="00814BFF"/>
    <w:rsid w:val="00814D7F"/>
    <w:rsid w:val="00814EDB"/>
    <w:rsid w:val="00814F5A"/>
    <w:rsid w:val="008150D9"/>
    <w:rsid w:val="008150EC"/>
    <w:rsid w:val="0081531F"/>
    <w:rsid w:val="00815387"/>
    <w:rsid w:val="00815795"/>
    <w:rsid w:val="00815C25"/>
    <w:rsid w:val="00815CB5"/>
    <w:rsid w:val="00815E20"/>
    <w:rsid w:val="00816057"/>
    <w:rsid w:val="0081619A"/>
    <w:rsid w:val="008166EA"/>
    <w:rsid w:val="00816719"/>
    <w:rsid w:val="008168DE"/>
    <w:rsid w:val="00816E1E"/>
    <w:rsid w:val="00816EAE"/>
    <w:rsid w:val="00817126"/>
    <w:rsid w:val="008176E2"/>
    <w:rsid w:val="00817A41"/>
    <w:rsid w:val="00817B33"/>
    <w:rsid w:val="00817CD1"/>
    <w:rsid w:val="00817F6E"/>
    <w:rsid w:val="0082027D"/>
    <w:rsid w:val="008203AD"/>
    <w:rsid w:val="008204B7"/>
    <w:rsid w:val="008208F2"/>
    <w:rsid w:val="00820B92"/>
    <w:rsid w:val="00820BAB"/>
    <w:rsid w:val="00820DFF"/>
    <w:rsid w:val="00820E48"/>
    <w:rsid w:val="0082119A"/>
    <w:rsid w:val="00821240"/>
    <w:rsid w:val="0082143A"/>
    <w:rsid w:val="008217B0"/>
    <w:rsid w:val="008218CE"/>
    <w:rsid w:val="00821A44"/>
    <w:rsid w:val="0082244B"/>
    <w:rsid w:val="0082251A"/>
    <w:rsid w:val="00822600"/>
    <w:rsid w:val="00822610"/>
    <w:rsid w:val="00822907"/>
    <w:rsid w:val="00822BD7"/>
    <w:rsid w:val="00822C62"/>
    <w:rsid w:val="00822CF8"/>
    <w:rsid w:val="00822D4F"/>
    <w:rsid w:val="008230EC"/>
    <w:rsid w:val="0082321D"/>
    <w:rsid w:val="008232AD"/>
    <w:rsid w:val="00823468"/>
    <w:rsid w:val="0082350B"/>
    <w:rsid w:val="00823CCC"/>
    <w:rsid w:val="00824066"/>
    <w:rsid w:val="008243F2"/>
    <w:rsid w:val="00824462"/>
    <w:rsid w:val="0082453F"/>
    <w:rsid w:val="00824938"/>
    <w:rsid w:val="0082496D"/>
    <w:rsid w:val="00824A41"/>
    <w:rsid w:val="00824D15"/>
    <w:rsid w:val="00824DEF"/>
    <w:rsid w:val="00825389"/>
    <w:rsid w:val="00825876"/>
    <w:rsid w:val="008268A7"/>
    <w:rsid w:val="00826AA7"/>
    <w:rsid w:val="00826C01"/>
    <w:rsid w:val="00826CE8"/>
    <w:rsid w:val="00826D2E"/>
    <w:rsid w:val="00826DA8"/>
    <w:rsid w:val="00827563"/>
    <w:rsid w:val="008275BA"/>
    <w:rsid w:val="008277EC"/>
    <w:rsid w:val="00827993"/>
    <w:rsid w:val="00827DE1"/>
    <w:rsid w:val="008301BF"/>
    <w:rsid w:val="008302A6"/>
    <w:rsid w:val="0083050D"/>
    <w:rsid w:val="008306EE"/>
    <w:rsid w:val="00830710"/>
    <w:rsid w:val="00830C33"/>
    <w:rsid w:val="0083101E"/>
    <w:rsid w:val="0083112D"/>
    <w:rsid w:val="00831208"/>
    <w:rsid w:val="00831526"/>
    <w:rsid w:val="00831AAA"/>
    <w:rsid w:val="0083206F"/>
    <w:rsid w:val="008323E5"/>
    <w:rsid w:val="00832786"/>
    <w:rsid w:val="00832DD5"/>
    <w:rsid w:val="00832F9C"/>
    <w:rsid w:val="00832FEF"/>
    <w:rsid w:val="00833005"/>
    <w:rsid w:val="00833391"/>
    <w:rsid w:val="008333A2"/>
    <w:rsid w:val="008334C4"/>
    <w:rsid w:val="00833943"/>
    <w:rsid w:val="00833DD1"/>
    <w:rsid w:val="00833EE1"/>
    <w:rsid w:val="00833F7A"/>
    <w:rsid w:val="00834009"/>
    <w:rsid w:val="0083478E"/>
    <w:rsid w:val="00834A4A"/>
    <w:rsid w:val="00834BB7"/>
    <w:rsid w:val="00834F6A"/>
    <w:rsid w:val="00835053"/>
    <w:rsid w:val="00835415"/>
    <w:rsid w:val="008354FB"/>
    <w:rsid w:val="008357B6"/>
    <w:rsid w:val="00835D10"/>
    <w:rsid w:val="00836541"/>
    <w:rsid w:val="0083697C"/>
    <w:rsid w:val="00836CCE"/>
    <w:rsid w:val="008370BD"/>
    <w:rsid w:val="0083738C"/>
    <w:rsid w:val="0083757D"/>
    <w:rsid w:val="00837677"/>
    <w:rsid w:val="0083781E"/>
    <w:rsid w:val="00837AF8"/>
    <w:rsid w:val="0084022F"/>
    <w:rsid w:val="00840891"/>
    <w:rsid w:val="00840AED"/>
    <w:rsid w:val="00840B64"/>
    <w:rsid w:val="008410BA"/>
    <w:rsid w:val="00841360"/>
    <w:rsid w:val="008413D4"/>
    <w:rsid w:val="00841449"/>
    <w:rsid w:val="008416E1"/>
    <w:rsid w:val="008419D8"/>
    <w:rsid w:val="00841BDC"/>
    <w:rsid w:val="00841C82"/>
    <w:rsid w:val="00842488"/>
    <w:rsid w:val="00842536"/>
    <w:rsid w:val="00842AF0"/>
    <w:rsid w:val="00842BC1"/>
    <w:rsid w:val="00842C2D"/>
    <w:rsid w:val="00842D50"/>
    <w:rsid w:val="00842EFE"/>
    <w:rsid w:val="00842F6B"/>
    <w:rsid w:val="00842FE9"/>
    <w:rsid w:val="008431DB"/>
    <w:rsid w:val="00843272"/>
    <w:rsid w:val="008435AD"/>
    <w:rsid w:val="00843700"/>
    <w:rsid w:val="008439E5"/>
    <w:rsid w:val="00843A82"/>
    <w:rsid w:val="00843BCB"/>
    <w:rsid w:val="00844049"/>
    <w:rsid w:val="008444FD"/>
    <w:rsid w:val="0084453E"/>
    <w:rsid w:val="008448F7"/>
    <w:rsid w:val="00844A1E"/>
    <w:rsid w:val="00844CE0"/>
    <w:rsid w:val="00844D46"/>
    <w:rsid w:val="008451EA"/>
    <w:rsid w:val="00845DFB"/>
    <w:rsid w:val="0084617C"/>
    <w:rsid w:val="008462C8"/>
    <w:rsid w:val="00846931"/>
    <w:rsid w:val="00846B64"/>
    <w:rsid w:val="00846BC9"/>
    <w:rsid w:val="00846DFD"/>
    <w:rsid w:val="0084708F"/>
    <w:rsid w:val="00847208"/>
    <w:rsid w:val="008473C6"/>
    <w:rsid w:val="00847428"/>
    <w:rsid w:val="008474E8"/>
    <w:rsid w:val="0084775B"/>
    <w:rsid w:val="008477BA"/>
    <w:rsid w:val="00847E82"/>
    <w:rsid w:val="00850050"/>
    <w:rsid w:val="008502FF"/>
    <w:rsid w:val="008506EA"/>
    <w:rsid w:val="008509B2"/>
    <w:rsid w:val="00850D38"/>
    <w:rsid w:val="00850EC3"/>
    <w:rsid w:val="008515AE"/>
    <w:rsid w:val="008515D5"/>
    <w:rsid w:val="008515DE"/>
    <w:rsid w:val="0085166D"/>
    <w:rsid w:val="0085177D"/>
    <w:rsid w:val="00851797"/>
    <w:rsid w:val="008518FC"/>
    <w:rsid w:val="0085191F"/>
    <w:rsid w:val="00851A40"/>
    <w:rsid w:val="00851B8D"/>
    <w:rsid w:val="0085201B"/>
    <w:rsid w:val="00852657"/>
    <w:rsid w:val="0085343C"/>
    <w:rsid w:val="008536C8"/>
    <w:rsid w:val="00853AA5"/>
    <w:rsid w:val="00853CCB"/>
    <w:rsid w:val="00853E89"/>
    <w:rsid w:val="00853FFB"/>
    <w:rsid w:val="0085406D"/>
    <w:rsid w:val="008543CF"/>
    <w:rsid w:val="00854A27"/>
    <w:rsid w:val="008559FB"/>
    <w:rsid w:val="00855A50"/>
    <w:rsid w:val="00855BD7"/>
    <w:rsid w:val="00855D51"/>
    <w:rsid w:val="008566B9"/>
    <w:rsid w:val="00856AD0"/>
    <w:rsid w:val="00856B50"/>
    <w:rsid w:val="00856F77"/>
    <w:rsid w:val="00857141"/>
    <w:rsid w:val="008571F4"/>
    <w:rsid w:val="00857493"/>
    <w:rsid w:val="00857674"/>
    <w:rsid w:val="0085788E"/>
    <w:rsid w:val="00857B18"/>
    <w:rsid w:val="00857DDB"/>
    <w:rsid w:val="00860015"/>
    <w:rsid w:val="00860619"/>
    <w:rsid w:val="00860828"/>
    <w:rsid w:val="008609DE"/>
    <w:rsid w:val="00860B15"/>
    <w:rsid w:val="00860B1D"/>
    <w:rsid w:val="00860B1F"/>
    <w:rsid w:val="00860C38"/>
    <w:rsid w:val="008616A5"/>
    <w:rsid w:val="008616ED"/>
    <w:rsid w:val="00861D69"/>
    <w:rsid w:val="00861F41"/>
    <w:rsid w:val="00862104"/>
    <w:rsid w:val="008621FD"/>
    <w:rsid w:val="0086228B"/>
    <w:rsid w:val="00862B9C"/>
    <w:rsid w:val="0086350F"/>
    <w:rsid w:val="008636DA"/>
    <w:rsid w:val="0086397B"/>
    <w:rsid w:val="00863C22"/>
    <w:rsid w:val="00863C97"/>
    <w:rsid w:val="00863E03"/>
    <w:rsid w:val="00863EBF"/>
    <w:rsid w:val="0086518D"/>
    <w:rsid w:val="008653DC"/>
    <w:rsid w:val="0086541D"/>
    <w:rsid w:val="0086558D"/>
    <w:rsid w:val="00865703"/>
    <w:rsid w:val="00865869"/>
    <w:rsid w:val="00865CED"/>
    <w:rsid w:val="00866AEC"/>
    <w:rsid w:val="0086752F"/>
    <w:rsid w:val="00867641"/>
    <w:rsid w:val="008676E0"/>
    <w:rsid w:val="008678B6"/>
    <w:rsid w:val="00870395"/>
    <w:rsid w:val="008705C2"/>
    <w:rsid w:val="00870894"/>
    <w:rsid w:val="00870950"/>
    <w:rsid w:val="00870F72"/>
    <w:rsid w:val="0087100F"/>
    <w:rsid w:val="0087216F"/>
    <w:rsid w:val="008725BB"/>
    <w:rsid w:val="00872C47"/>
    <w:rsid w:val="00873249"/>
    <w:rsid w:val="00873390"/>
    <w:rsid w:val="00873B36"/>
    <w:rsid w:val="00873D95"/>
    <w:rsid w:val="00873F18"/>
    <w:rsid w:val="0087405E"/>
    <w:rsid w:val="008744F8"/>
    <w:rsid w:val="008745A4"/>
    <w:rsid w:val="0087461D"/>
    <w:rsid w:val="008747F4"/>
    <w:rsid w:val="00874999"/>
    <w:rsid w:val="008749E6"/>
    <w:rsid w:val="00874B09"/>
    <w:rsid w:val="00874C08"/>
    <w:rsid w:val="00874D3D"/>
    <w:rsid w:val="00875030"/>
    <w:rsid w:val="0087517A"/>
    <w:rsid w:val="00875493"/>
    <w:rsid w:val="00875CEF"/>
    <w:rsid w:val="0087605E"/>
    <w:rsid w:val="008760E6"/>
    <w:rsid w:val="008760E8"/>
    <w:rsid w:val="00876156"/>
    <w:rsid w:val="0087635B"/>
    <w:rsid w:val="00876568"/>
    <w:rsid w:val="008765B0"/>
    <w:rsid w:val="008769AD"/>
    <w:rsid w:val="00876DCE"/>
    <w:rsid w:val="0087700B"/>
    <w:rsid w:val="00877C13"/>
    <w:rsid w:val="00880864"/>
    <w:rsid w:val="00880C06"/>
    <w:rsid w:val="00880D38"/>
    <w:rsid w:val="008810CB"/>
    <w:rsid w:val="008810D2"/>
    <w:rsid w:val="00881110"/>
    <w:rsid w:val="00881325"/>
    <w:rsid w:val="008818BB"/>
    <w:rsid w:val="00881F1A"/>
    <w:rsid w:val="008821A1"/>
    <w:rsid w:val="008822D3"/>
    <w:rsid w:val="008823AE"/>
    <w:rsid w:val="0088253F"/>
    <w:rsid w:val="00882647"/>
    <w:rsid w:val="008829E8"/>
    <w:rsid w:val="00882C71"/>
    <w:rsid w:val="0088320E"/>
    <w:rsid w:val="00883288"/>
    <w:rsid w:val="008834B1"/>
    <w:rsid w:val="008835F2"/>
    <w:rsid w:val="00883777"/>
    <w:rsid w:val="00883AC2"/>
    <w:rsid w:val="00883C10"/>
    <w:rsid w:val="00883F53"/>
    <w:rsid w:val="008841BA"/>
    <w:rsid w:val="0088427C"/>
    <w:rsid w:val="0088493F"/>
    <w:rsid w:val="00884F31"/>
    <w:rsid w:val="008851F1"/>
    <w:rsid w:val="008854A0"/>
    <w:rsid w:val="008857B6"/>
    <w:rsid w:val="00885951"/>
    <w:rsid w:val="00885A85"/>
    <w:rsid w:val="00885DD5"/>
    <w:rsid w:val="0088601F"/>
    <w:rsid w:val="008863A6"/>
    <w:rsid w:val="00886449"/>
    <w:rsid w:val="00886736"/>
    <w:rsid w:val="00886C6A"/>
    <w:rsid w:val="00887337"/>
    <w:rsid w:val="00887601"/>
    <w:rsid w:val="00887E05"/>
    <w:rsid w:val="00887E77"/>
    <w:rsid w:val="00890375"/>
    <w:rsid w:val="00891203"/>
    <w:rsid w:val="00891370"/>
    <w:rsid w:val="00891448"/>
    <w:rsid w:val="00891587"/>
    <w:rsid w:val="008916EA"/>
    <w:rsid w:val="0089179B"/>
    <w:rsid w:val="008918F2"/>
    <w:rsid w:val="00891CA4"/>
    <w:rsid w:val="008922AC"/>
    <w:rsid w:val="008922CB"/>
    <w:rsid w:val="00892466"/>
    <w:rsid w:val="0089260C"/>
    <w:rsid w:val="00892CB0"/>
    <w:rsid w:val="00892E85"/>
    <w:rsid w:val="00893355"/>
    <w:rsid w:val="00893ACE"/>
    <w:rsid w:val="00893F74"/>
    <w:rsid w:val="00894006"/>
    <w:rsid w:val="00894563"/>
    <w:rsid w:val="00895028"/>
    <w:rsid w:val="0089515C"/>
    <w:rsid w:val="008952E9"/>
    <w:rsid w:val="00895C51"/>
    <w:rsid w:val="00896059"/>
    <w:rsid w:val="0089624A"/>
    <w:rsid w:val="008968EA"/>
    <w:rsid w:val="00896A99"/>
    <w:rsid w:val="00896AB7"/>
    <w:rsid w:val="0089716C"/>
    <w:rsid w:val="008972A1"/>
    <w:rsid w:val="00897397"/>
    <w:rsid w:val="0089750A"/>
    <w:rsid w:val="00897842"/>
    <w:rsid w:val="0089789D"/>
    <w:rsid w:val="00897AFB"/>
    <w:rsid w:val="00897B17"/>
    <w:rsid w:val="00897F5C"/>
    <w:rsid w:val="008A016F"/>
    <w:rsid w:val="008A038E"/>
    <w:rsid w:val="008A0473"/>
    <w:rsid w:val="008A080C"/>
    <w:rsid w:val="008A0C90"/>
    <w:rsid w:val="008A154E"/>
    <w:rsid w:val="008A1626"/>
    <w:rsid w:val="008A1AD0"/>
    <w:rsid w:val="008A1CD3"/>
    <w:rsid w:val="008A1E81"/>
    <w:rsid w:val="008A2042"/>
    <w:rsid w:val="008A21A8"/>
    <w:rsid w:val="008A255F"/>
    <w:rsid w:val="008A29D3"/>
    <w:rsid w:val="008A2B27"/>
    <w:rsid w:val="008A2F27"/>
    <w:rsid w:val="008A3F78"/>
    <w:rsid w:val="008A4170"/>
    <w:rsid w:val="008A44F0"/>
    <w:rsid w:val="008A4B3F"/>
    <w:rsid w:val="008A4E1F"/>
    <w:rsid w:val="008A50CA"/>
    <w:rsid w:val="008A55AA"/>
    <w:rsid w:val="008A5F2F"/>
    <w:rsid w:val="008A5FC9"/>
    <w:rsid w:val="008A6038"/>
    <w:rsid w:val="008A64C1"/>
    <w:rsid w:val="008A67EF"/>
    <w:rsid w:val="008A682A"/>
    <w:rsid w:val="008A6A7E"/>
    <w:rsid w:val="008A6B55"/>
    <w:rsid w:val="008A6E56"/>
    <w:rsid w:val="008A7512"/>
    <w:rsid w:val="008A7593"/>
    <w:rsid w:val="008A76CF"/>
    <w:rsid w:val="008A79E4"/>
    <w:rsid w:val="008A7F65"/>
    <w:rsid w:val="008B0A1B"/>
    <w:rsid w:val="008B0DC6"/>
    <w:rsid w:val="008B0E25"/>
    <w:rsid w:val="008B0F6F"/>
    <w:rsid w:val="008B10CE"/>
    <w:rsid w:val="008B131C"/>
    <w:rsid w:val="008B1563"/>
    <w:rsid w:val="008B164A"/>
    <w:rsid w:val="008B165E"/>
    <w:rsid w:val="008B1D3C"/>
    <w:rsid w:val="008B1D48"/>
    <w:rsid w:val="008B25F8"/>
    <w:rsid w:val="008B2A3A"/>
    <w:rsid w:val="008B2B7C"/>
    <w:rsid w:val="008B307D"/>
    <w:rsid w:val="008B3157"/>
    <w:rsid w:val="008B3269"/>
    <w:rsid w:val="008B3533"/>
    <w:rsid w:val="008B3CD1"/>
    <w:rsid w:val="008B3CF0"/>
    <w:rsid w:val="008B418E"/>
    <w:rsid w:val="008B426E"/>
    <w:rsid w:val="008B46C5"/>
    <w:rsid w:val="008B496F"/>
    <w:rsid w:val="008B4D36"/>
    <w:rsid w:val="008B562D"/>
    <w:rsid w:val="008B5850"/>
    <w:rsid w:val="008B5D48"/>
    <w:rsid w:val="008B6244"/>
    <w:rsid w:val="008B6B29"/>
    <w:rsid w:val="008B6B8F"/>
    <w:rsid w:val="008B7135"/>
    <w:rsid w:val="008B7514"/>
    <w:rsid w:val="008B7A12"/>
    <w:rsid w:val="008B7AB5"/>
    <w:rsid w:val="008C00EA"/>
    <w:rsid w:val="008C01B6"/>
    <w:rsid w:val="008C0395"/>
    <w:rsid w:val="008C058A"/>
    <w:rsid w:val="008C0606"/>
    <w:rsid w:val="008C0802"/>
    <w:rsid w:val="008C0DB1"/>
    <w:rsid w:val="008C0DB2"/>
    <w:rsid w:val="008C137C"/>
    <w:rsid w:val="008C1681"/>
    <w:rsid w:val="008C16F1"/>
    <w:rsid w:val="008C170C"/>
    <w:rsid w:val="008C1A0B"/>
    <w:rsid w:val="008C1CF6"/>
    <w:rsid w:val="008C1F84"/>
    <w:rsid w:val="008C2362"/>
    <w:rsid w:val="008C26BF"/>
    <w:rsid w:val="008C2DE4"/>
    <w:rsid w:val="008C2F33"/>
    <w:rsid w:val="008C305E"/>
    <w:rsid w:val="008C34E3"/>
    <w:rsid w:val="008C3527"/>
    <w:rsid w:val="008C3691"/>
    <w:rsid w:val="008C36B1"/>
    <w:rsid w:val="008C38C9"/>
    <w:rsid w:val="008C38D4"/>
    <w:rsid w:val="008C3DFA"/>
    <w:rsid w:val="008C4652"/>
    <w:rsid w:val="008C484C"/>
    <w:rsid w:val="008C4F1B"/>
    <w:rsid w:val="008C4F3E"/>
    <w:rsid w:val="008C4F9D"/>
    <w:rsid w:val="008C4FA7"/>
    <w:rsid w:val="008C5618"/>
    <w:rsid w:val="008C58AA"/>
    <w:rsid w:val="008C5C0E"/>
    <w:rsid w:val="008C5CC3"/>
    <w:rsid w:val="008C5CE3"/>
    <w:rsid w:val="008C5F71"/>
    <w:rsid w:val="008C6460"/>
    <w:rsid w:val="008C6519"/>
    <w:rsid w:val="008C657E"/>
    <w:rsid w:val="008C6749"/>
    <w:rsid w:val="008C72A4"/>
    <w:rsid w:val="008C72E4"/>
    <w:rsid w:val="008C747C"/>
    <w:rsid w:val="008C770A"/>
    <w:rsid w:val="008C7946"/>
    <w:rsid w:val="008C7981"/>
    <w:rsid w:val="008C7B55"/>
    <w:rsid w:val="008C7C4A"/>
    <w:rsid w:val="008C7ECE"/>
    <w:rsid w:val="008C7FFD"/>
    <w:rsid w:val="008D02B2"/>
    <w:rsid w:val="008D02EF"/>
    <w:rsid w:val="008D0579"/>
    <w:rsid w:val="008D05E2"/>
    <w:rsid w:val="008D0696"/>
    <w:rsid w:val="008D0770"/>
    <w:rsid w:val="008D086C"/>
    <w:rsid w:val="008D0AC0"/>
    <w:rsid w:val="008D0CB0"/>
    <w:rsid w:val="008D17DA"/>
    <w:rsid w:val="008D1BEC"/>
    <w:rsid w:val="008D2137"/>
    <w:rsid w:val="008D26C6"/>
    <w:rsid w:val="008D277E"/>
    <w:rsid w:val="008D286B"/>
    <w:rsid w:val="008D2AFD"/>
    <w:rsid w:val="008D2C9F"/>
    <w:rsid w:val="008D30AA"/>
    <w:rsid w:val="008D30C2"/>
    <w:rsid w:val="008D3177"/>
    <w:rsid w:val="008D356F"/>
    <w:rsid w:val="008D396B"/>
    <w:rsid w:val="008D3B4D"/>
    <w:rsid w:val="008D3C56"/>
    <w:rsid w:val="008D3D2F"/>
    <w:rsid w:val="008D4C23"/>
    <w:rsid w:val="008D4D5D"/>
    <w:rsid w:val="008D50BD"/>
    <w:rsid w:val="008D599C"/>
    <w:rsid w:val="008D5AE1"/>
    <w:rsid w:val="008D5DCF"/>
    <w:rsid w:val="008D5E55"/>
    <w:rsid w:val="008D5F1B"/>
    <w:rsid w:val="008D5FC7"/>
    <w:rsid w:val="008D63C2"/>
    <w:rsid w:val="008D64EC"/>
    <w:rsid w:val="008D67C1"/>
    <w:rsid w:val="008D689A"/>
    <w:rsid w:val="008D6D8A"/>
    <w:rsid w:val="008D6E7E"/>
    <w:rsid w:val="008D70EE"/>
    <w:rsid w:val="008D7651"/>
    <w:rsid w:val="008D7AB6"/>
    <w:rsid w:val="008D7C4A"/>
    <w:rsid w:val="008E0181"/>
    <w:rsid w:val="008E0530"/>
    <w:rsid w:val="008E05C1"/>
    <w:rsid w:val="008E0831"/>
    <w:rsid w:val="008E0CAD"/>
    <w:rsid w:val="008E0CE3"/>
    <w:rsid w:val="008E0E67"/>
    <w:rsid w:val="008E0FAB"/>
    <w:rsid w:val="008E0FB7"/>
    <w:rsid w:val="008E0FC6"/>
    <w:rsid w:val="008E1012"/>
    <w:rsid w:val="008E113B"/>
    <w:rsid w:val="008E134E"/>
    <w:rsid w:val="008E192B"/>
    <w:rsid w:val="008E1C12"/>
    <w:rsid w:val="008E2A3E"/>
    <w:rsid w:val="008E2D93"/>
    <w:rsid w:val="008E2E02"/>
    <w:rsid w:val="008E3996"/>
    <w:rsid w:val="008E3AE4"/>
    <w:rsid w:val="008E44A6"/>
    <w:rsid w:val="008E480F"/>
    <w:rsid w:val="008E4882"/>
    <w:rsid w:val="008E48C0"/>
    <w:rsid w:val="008E48D6"/>
    <w:rsid w:val="008E4903"/>
    <w:rsid w:val="008E4B58"/>
    <w:rsid w:val="008E50ED"/>
    <w:rsid w:val="008E5334"/>
    <w:rsid w:val="008E55AB"/>
    <w:rsid w:val="008E5637"/>
    <w:rsid w:val="008E5644"/>
    <w:rsid w:val="008E5A8E"/>
    <w:rsid w:val="008E5BC3"/>
    <w:rsid w:val="008E5C59"/>
    <w:rsid w:val="008E5D58"/>
    <w:rsid w:val="008E6283"/>
    <w:rsid w:val="008E6443"/>
    <w:rsid w:val="008E65E6"/>
    <w:rsid w:val="008E6698"/>
    <w:rsid w:val="008E6D41"/>
    <w:rsid w:val="008E6F07"/>
    <w:rsid w:val="008E6F56"/>
    <w:rsid w:val="008E7186"/>
    <w:rsid w:val="008E72D3"/>
    <w:rsid w:val="008E7651"/>
    <w:rsid w:val="008E7997"/>
    <w:rsid w:val="008E7AEC"/>
    <w:rsid w:val="008E7B4E"/>
    <w:rsid w:val="008E7BEE"/>
    <w:rsid w:val="008E7CE7"/>
    <w:rsid w:val="008F07E1"/>
    <w:rsid w:val="008F089C"/>
    <w:rsid w:val="008F0B77"/>
    <w:rsid w:val="008F1078"/>
    <w:rsid w:val="008F1A16"/>
    <w:rsid w:val="008F1E05"/>
    <w:rsid w:val="008F1E59"/>
    <w:rsid w:val="008F21E9"/>
    <w:rsid w:val="008F23F6"/>
    <w:rsid w:val="008F257B"/>
    <w:rsid w:val="008F2B2F"/>
    <w:rsid w:val="008F30B4"/>
    <w:rsid w:val="008F43C6"/>
    <w:rsid w:val="008F44CC"/>
    <w:rsid w:val="008F450A"/>
    <w:rsid w:val="008F572C"/>
    <w:rsid w:val="008F591E"/>
    <w:rsid w:val="008F5A4B"/>
    <w:rsid w:val="008F608D"/>
    <w:rsid w:val="008F63D4"/>
    <w:rsid w:val="008F6450"/>
    <w:rsid w:val="008F6509"/>
    <w:rsid w:val="008F6620"/>
    <w:rsid w:val="008F6625"/>
    <w:rsid w:val="008F66A4"/>
    <w:rsid w:val="008F6ABF"/>
    <w:rsid w:val="008F7083"/>
    <w:rsid w:val="008F738D"/>
    <w:rsid w:val="008F78D7"/>
    <w:rsid w:val="0090035D"/>
    <w:rsid w:val="0090045C"/>
    <w:rsid w:val="00900583"/>
    <w:rsid w:val="00901633"/>
    <w:rsid w:val="00901A0F"/>
    <w:rsid w:val="00901E3C"/>
    <w:rsid w:val="009020D2"/>
    <w:rsid w:val="009027E9"/>
    <w:rsid w:val="0090294E"/>
    <w:rsid w:val="00902C86"/>
    <w:rsid w:val="00903406"/>
    <w:rsid w:val="0090354A"/>
    <w:rsid w:val="009037C0"/>
    <w:rsid w:val="00903D91"/>
    <w:rsid w:val="0090418D"/>
    <w:rsid w:val="00904363"/>
    <w:rsid w:val="0090444E"/>
    <w:rsid w:val="00904657"/>
    <w:rsid w:val="00904844"/>
    <w:rsid w:val="00904952"/>
    <w:rsid w:val="009049E4"/>
    <w:rsid w:val="00905096"/>
    <w:rsid w:val="009050B3"/>
    <w:rsid w:val="00905251"/>
    <w:rsid w:val="009058D2"/>
    <w:rsid w:val="0090660C"/>
    <w:rsid w:val="00906A42"/>
    <w:rsid w:val="00906A7D"/>
    <w:rsid w:val="00906C4E"/>
    <w:rsid w:val="00906C79"/>
    <w:rsid w:val="00906DC3"/>
    <w:rsid w:val="00906F08"/>
    <w:rsid w:val="00907419"/>
    <w:rsid w:val="009074F5"/>
    <w:rsid w:val="00910071"/>
    <w:rsid w:val="00910086"/>
    <w:rsid w:val="0091026B"/>
    <w:rsid w:val="0091038D"/>
    <w:rsid w:val="00911223"/>
    <w:rsid w:val="0091133F"/>
    <w:rsid w:val="00911A9C"/>
    <w:rsid w:val="00911C72"/>
    <w:rsid w:val="009120A8"/>
    <w:rsid w:val="0091240D"/>
    <w:rsid w:val="00912740"/>
    <w:rsid w:val="00912848"/>
    <w:rsid w:val="00912969"/>
    <w:rsid w:val="009131D6"/>
    <w:rsid w:val="009135D0"/>
    <w:rsid w:val="00913C11"/>
    <w:rsid w:val="00913C13"/>
    <w:rsid w:val="00913EF5"/>
    <w:rsid w:val="009140FD"/>
    <w:rsid w:val="00914507"/>
    <w:rsid w:val="00914A04"/>
    <w:rsid w:val="00914BA4"/>
    <w:rsid w:val="00914DB9"/>
    <w:rsid w:val="0091515A"/>
    <w:rsid w:val="00915552"/>
    <w:rsid w:val="00915BC2"/>
    <w:rsid w:val="00915C91"/>
    <w:rsid w:val="00915E62"/>
    <w:rsid w:val="009160CC"/>
    <w:rsid w:val="0091655A"/>
    <w:rsid w:val="009165D0"/>
    <w:rsid w:val="009167C4"/>
    <w:rsid w:val="0091696D"/>
    <w:rsid w:val="00916D5B"/>
    <w:rsid w:val="00917008"/>
    <w:rsid w:val="009172F6"/>
    <w:rsid w:val="0091757E"/>
    <w:rsid w:val="00917662"/>
    <w:rsid w:val="009179A4"/>
    <w:rsid w:val="00917B2F"/>
    <w:rsid w:val="00917BFC"/>
    <w:rsid w:val="00917C02"/>
    <w:rsid w:val="00917E24"/>
    <w:rsid w:val="00917F77"/>
    <w:rsid w:val="0092000F"/>
    <w:rsid w:val="009201C6"/>
    <w:rsid w:val="0092038B"/>
    <w:rsid w:val="00920396"/>
    <w:rsid w:val="009206CC"/>
    <w:rsid w:val="009209CE"/>
    <w:rsid w:val="00920D86"/>
    <w:rsid w:val="00920F66"/>
    <w:rsid w:val="00920F72"/>
    <w:rsid w:val="0092186F"/>
    <w:rsid w:val="00921CAE"/>
    <w:rsid w:val="009221FE"/>
    <w:rsid w:val="00922284"/>
    <w:rsid w:val="00922453"/>
    <w:rsid w:val="00922547"/>
    <w:rsid w:val="00922C05"/>
    <w:rsid w:val="00922DC9"/>
    <w:rsid w:val="00922E07"/>
    <w:rsid w:val="009230D1"/>
    <w:rsid w:val="009231BF"/>
    <w:rsid w:val="00923762"/>
    <w:rsid w:val="00923B2C"/>
    <w:rsid w:val="00923ED9"/>
    <w:rsid w:val="009241D8"/>
    <w:rsid w:val="009243AB"/>
    <w:rsid w:val="0092505B"/>
    <w:rsid w:val="00925673"/>
    <w:rsid w:val="00925A8A"/>
    <w:rsid w:val="00925D10"/>
    <w:rsid w:val="00926040"/>
    <w:rsid w:val="00926633"/>
    <w:rsid w:val="00926E10"/>
    <w:rsid w:val="00926F9D"/>
    <w:rsid w:val="00927158"/>
    <w:rsid w:val="009271DD"/>
    <w:rsid w:val="00927423"/>
    <w:rsid w:val="0092798F"/>
    <w:rsid w:val="00927C41"/>
    <w:rsid w:val="00930023"/>
    <w:rsid w:val="00930955"/>
    <w:rsid w:val="009309A6"/>
    <w:rsid w:val="00930CC6"/>
    <w:rsid w:val="00930DB2"/>
    <w:rsid w:val="00930DD8"/>
    <w:rsid w:val="00931108"/>
    <w:rsid w:val="009312F1"/>
    <w:rsid w:val="009313DD"/>
    <w:rsid w:val="0093171D"/>
    <w:rsid w:val="00931E1C"/>
    <w:rsid w:val="00932AE8"/>
    <w:rsid w:val="00932BFA"/>
    <w:rsid w:val="00932D16"/>
    <w:rsid w:val="00933262"/>
    <w:rsid w:val="0093354C"/>
    <w:rsid w:val="00933567"/>
    <w:rsid w:val="00933941"/>
    <w:rsid w:val="009342A8"/>
    <w:rsid w:val="00934444"/>
    <w:rsid w:val="009345FC"/>
    <w:rsid w:val="0093485F"/>
    <w:rsid w:val="00934A5D"/>
    <w:rsid w:val="00934A82"/>
    <w:rsid w:val="00934BD0"/>
    <w:rsid w:val="00935873"/>
    <w:rsid w:val="00935AC8"/>
    <w:rsid w:val="00935C4F"/>
    <w:rsid w:val="00935F40"/>
    <w:rsid w:val="00936210"/>
    <w:rsid w:val="009366F5"/>
    <w:rsid w:val="00936940"/>
    <w:rsid w:val="009369B5"/>
    <w:rsid w:val="00936E17"/>
    <w:rsid w:val="00936F2F"/>
    <w:rsid w:val="009370C5"/>
    <w:rsid w:val="0093724D"/>
    <w:rsid w:val="009373D2"/>
    <w:rsid w:val="0093780B"/>
    <w:rsid w:val="009379DF"/>
    <w:rsid w:val="00937B8D"/>
    <w:rsid w:val="00937C5C"/>
    <w:rsid w:val="00937D0F"/>
    <w:rsid w:val="00937D27"/>
    <w:rsid w:val="00937F8F"/>
    <w:rsid w:val="009403B1"/>
    <w:rsid w:val="0094050F"/>
    <w:rsid w:val="00940605"/>
    <w:rsid w:val="00940C0A"/>
    <w:rsid w:val="00940FA3"/>
    <w:rsid w:val="009417E3"/>
    <w:rsid w:val="00941AC1"/>
    <w:rsid w:val="00941B3B"/>
    <w:rsid w:val="00942190"/>
    <w:rsid w:val="00942362"/>
    <w:rsid w:val="00942771"/>
    <w:rsid w:val="00942B52"/>
    <w:rsid w:val="00942F72"/>
    <w:rsid w:val="00943693"/>
    <w:rsid w:val="009436BE"/>
    <w:rsid w:val="009438E8"/>
    <w:rsid w:val="00943907"/>
    <w:rsid w:val="00943E81"/>
    <w:rsid w:val="009444C9"/>
    <w:rsid w:val="009445CD"/>
    <w:rsid w:val="0094462C"/>
    <w:rsid w:val="0094486B"/>
    <w:rsid w:val="00944ABD"/>
    <w:rsid w:val="00944C67"/>
    <w:rsid w:val="00944DC3"/>
    <w:rsid w:val="00944E9F"/>
    <w:rsid w:val="00945004"/>
    <w:rsid w:val="00945016"/>
    <w:rsid w:val="009453D5"/>
    <w:rsid w:val="009456DB"/>
    <w:rsid w:val="009457B9"/>
    <w:rsid w:val="00945BC1"/>
    <w:rsid w:val="00945DFA"/>
    <w:rsid w:val="0094647F"/>
    <w:rsid w:val="00946630"/>
    <w:rsid w:val="00946920"/>
    <w:rsid w:val="00946F1A"/>
    <w:rsid w:val="00946F74"/>
    <w:rsid w:val="009472FA"/>
    <w:rsid w:val="009475A6"/>
    <w:rsid w:val="0094765B"/>
    <w:rsid w:val="00947699"/>
    <w:rsid w:val="0094773D"/>
    <w:rsid w:val="00947811"/>
    <w:rsid w:val="009478B8"/>
    <w:rsid w:val="00947971"/>
    <w:rsid w:val="009502DB"/>
    <w:rsid w:val="0095099D"/>
    <w:rsid w:val="00951217"/>
    <w:rsid w:val="0095173D"/>
    <w:rsid w:val="009523FA"/>
    <w:rsid w:val="00952926"/>
    <w:rsid w:val="00952BFA"/>
    <w:rsid w:val="00952BFC"/>
    <w:rsid w:val="00952CA0"/>
    <w:rsid w:val="00952E4C"/>
    <w:rsid w:val="009534DC"/>
    <w:rsid w:val="00953A1A"/>
    <w:rsid w:val="00953E10"/>
    <w:rsid w:val="0095405B"/>
    <w:rsid w:val="00954061"/>
    <w:rsid w:val="009544F3"/>
    <w:rsid w:val="00954515"/>
    <w:rsid w:val="0095465E"/>
    <w:rsid w:val="00954A06"/>
    <w:rsid w:val="00954A59"/>
    <w:rsid w:val="00954D10"/>
    <w:rsid w:val="009552DD"/>
    <w:rsid w:val="00955313"/>
    <w:rsid w:val="00955375"/>
    <w:rsid w:val="00955484"/>
    <w:rsid w:val="009557CD"/>
    <w:rsid w:val="0095582B"/>
    <w:rsid w:val="00955A9B"/>
    <w:rsid w:val="00955B3F"/>
    <w:rsid w:val="00955E8C"/>
    <w:rsid w:val="00955FF2"/>
    <w:rsid w:val="00956012"/>
    <w:rsid w:val="009561F9"/>
    <w:rsid w:val="00956236"/>
    <w:rsid w:val="00956484"/>
    <w:rsid w:val="009564D7"/>
    <w:rsid w:val="00956522"/>
    <w:rsid w:val="00956630"/>
    <w:rsid w:val="00957314"/>
    <w:rsid w:val="0095732E"/>
    <w:rsid w:val="009576EE"/>
    <w:rsid w:val="00957C5E"/>
    <w:rsid w:val="00957D04"/>
    <w:rsid w:val="00960108"/>
    <w:rsid w:val="0096066A"/>
    <w:rsid w:val="00960B9B"/>
    <w:rsid w:val="00961289"/>
    <w:rsid w:val="00961878"/>
    <w:rsid w:val="00961B39"/>
    <w:rsid w:val="00961C0A"/>
    <w:rsid w:val="0096208C"/>
    <w:rsid w:val="00962321"/>
    <w:rsid w:val="00962348"/>
    <w:rsid w:val="00962400"/>
    <w:rsid w:val="00962D39"/>
    <w:rsid w:val="00962E07"/>
    <w:rsid w:val="00962FA3"/>
    <w:rsid w:val="00963286"/>
    <w:rsid w:val="00963641"/>
    <w:rsid w:val="00963CBF"/>
    <w:rsid w:val="00963CC2"/>
    <w:rsid w:val="00963E22"/>
    <w:rsid w:val="00963E3E"/>
    <w:rsid w:val="00964980"/>
    <w:rsid w:val="00964A53"/>
    <w:rsid w:val="00964A76"/>
    <w:rsid w:val="00964BB1"/>
    <w:rsid w:val="00964BE6"/>
    <w:rsid w:val="00964EBA"/>
    <w:rsid w:val="00964F0F"/>
    <w:rsid w:val="00964FF9"/>
    <w:rsid w:val="00965325"/>
    <w:rsid w:val="0096567F"/>
    <w:rsid w:val="00965C31"/>
    <w:rsid w:val="00965FBA"/>
    <w:rsid w:val="009662B0"/>
    <w:rsid w:val="009666E3"/>
    <w:rsid w:val="00966B0F"/>
    <w:rsid w:val="00966CB0"/>
    <w:rsid w:val="00966DA5"/>
    <w:rsid w:val="00966F19"/>
    <w:rsid w:val="0096713C"/>
    <w:rsid w:val="009675F8"/>
    <w:rsid w:val="00967752"/>
    <w:rsid w:val="00967CCE"/>
    <w:rsid w:val="00967CE9"/>
    <w:rsid w:val="00967E5C"/>
    <w:rsid w:val="00967EF5"/>
    <w:rsid w:val="0097026A"/>
    <w:rsid w:val="0097043D"/>
    <w:rsid w:val="0097047D"/>
    <w:rsid w:val="009708D1"/>
    <w:rsid w:val="00970969"/>
    <w:rsid w:val="00970B83"/>
    <w:rsid w:val="00971694"/>
    <w:rsid w:val="009716DE"/>
    <w:rsid w:val="00971791"/>
    <w:rsid w:val="0097179D"/>
    <w:rsid w:val="009718CB"/>
    <w:rsid w:val="00971A54"/>
    <w:rsid w:val="00971E28"/>
    <w:rsid w:val="009722EC"/>
    <w:rsid w:val="0097259C"/>
    <w:rsid w:val="009726FA"/>
    <w:rsid w:val="00972781"/>
    <w:rsid w:val="0097291F"/>
    <w:rsid w:val="00972AF8"/>
    <w:rsid w:val="009730B3"/>
    <w:rsid w:val="0097349C"/>
    <w:rsid w:val="0097352D"/>
    <w:rsid w:val="00973544"/>
    <w:rsid w:val="00973729"/>
    <w:rsid w:val="00973E50"/>
    <w:rsid w:val="00973EC9"/>
    <w:rsid w:val="00973FDF"/>
    <w:rsid w:val="00974461"/>
    <w:rsid w:val="00974766"/>
    <w:rsid w:val="00974E57"/>
    <w:rsid w:val="00975571"/>
    <w:rsid w:val="00975BB7"/>
    <w:rsid w:val="00975EEF"/>
    <w:rsid w:val="00975F17"/>
    <w:rsid w:val="00976EED"/>
    <w:rsid w:val="00977191"/>
    <w:rsid w:val="00980733"/>
    <w:rsid w:val="0098095C"/>
    <w:rsid w:val="00980D8C"/>
    <w:rsid w:val="00980EA1"/>
    <w:rsid w:val="009813BC"/>
    <w:rsid w:val="00981462"/>
    <w:rsid w:val="00981485"/>
    <w:rsid w:val="009814F0"/>
    <w:rsid w:val="00981834"/>
    <w:rsid w:val="009818D3"/>
    <w:rsid w:val="00981A97"/>
    <w:rsid w:val="00982039"/>
    <w:rsid w:val="009821D7"/>
    <w:rsid w:val="00982532"/>
    <w:rsid w:val="0098253C"/>
    <w:rsid w:val="009826DF"/>
    <w:rsid w:val="00982E98"/>
    <w:rsid w:val="009834EC"/>
    <w:rsid w:val="00983BD4"/>
    <w:rsid w:val="00983D9D"/>
    <w:rsid w:val="00983DC0"/>
    <w:rsid w:val="00983FAF"/>
    <w:rsid w:val="009843F4"/>
    <w:rsid w:val="00985055"/>
    <w:rsid w:val="00985568"/>
    <w:rsid w:val="009856E6"/>
    <w:rsid w:val="0098599E"/>
    <w:rsid w:val="00985B3D"/>
    <w:rsid w:val="00985FA2"/>
    <w:rsid w:val="00986411"/>
    <w:rsid w:val="00986900"/>
    <w:rsid w:val="00986C0C"/>
    <w:rsid w:val="00986D65"/>
    <w:rsid w:val="00986D8D"/>
    <w:rsid w:val="00986DD2"/>
    <w:rsid w:val="00986DE3"/>
    <w:rsid w:val="00987085"/>
    <w:rsid w:val="009874D9"/>
    <w:rsid w:val="00987A84"/>
    <w:rsid w:val="00987C94"/>
    <w:rsid w:val="00987CE5"/>
    <w:rsid w:val="00987EED"/>
    <w:rsid w:val="0099087E"/>
    <w:rsid w:val="00990AEB"/>
    <w:rsid w:val="00990D57"/>
    <w:rsid w:val="00990D87"/>
    <w:rsid w:val="00990ECA"/>
    <w:rsid w:val="009911DA"/>
    <w:rsid w:val="00991678"/>
    <w:rsid w:val="00991999"/>
    <w:rsid w:val="00991D2F"/>
    <w:rsid w:val="00991FC3"/>
    <w:rsid w:val="009925A3"/>
    <w:rsid w:val="00992623"/>
    <w:rsid w:val="009928AA"/>
    <w:rsid w:val="00992EFD"/>
    <w:rsid w:val="009938FE"/>
    <w:rsid w:val="00993F24"/>
    <w:rsid w:val="00993FA8"/>
    <w:rsid w:val="00994195"/>
    <w:rsid w:val="009941B0"/>
    <w:rsid w:val="009944AD"/>
    <w:rsid w:val="00994841"/>
    <w:rsid w:val="00995005"/>
    <w:rsid w:val="00995364"/>
    <w:rsid w:val="00995538"/>
    <w:rsid w:val="0099561C"/>
    <w:rsid w:val="00995646"/>
    <w:rsid w:val="00995CE2"/>
    <w:rsid w:val="009961C3"/>
    <w:rsid w:val="009965E9"/>
    <w:rsid w:val="00996900"/>
    <w:rsid w:val="00996FA3"/>
    <w:rsid w:val="0099737F"/>
    <w:rsid w:val="00997501"/>
    <w:rsid w:val="009979C2"/>
    <w:rsid w:val="009A0083"/>
    <w:rsid w:val="009A06A8"/>
    <w:rsid w:val="009A06F2"/>
    <w:rsid w:val="009A0826"/>
    <w:rsid w:val="009A0B79"/>
    <w:rsid w:val="009A0C2D"/>
    <w:rsid w:val="009A0E1F"/>
    <w:rsid w:val="009A0F53"/>
    <w:rsid w:val="009A0FAF"/>
    <w:rsid w:val="009A1294"/>
    <w:rsid w:val="009A135D"/>
    <w:rsid w:val="009A17E8"/>
    <w:rsid w:val="009A1898"/>
    <w:rsid w:val="009A1DFA"/>
    <w:rsid w:val="009A1ECA"/>
    <w:rsid w:val="009A2123"/>
    <w:rsid w:val="009A2424"/>
    <w:rsid w:val="009A2744"/>
    <w:rsid w:val="009A2777"/>
    <w:rsid w:val="009A2C77"/>
    <w:rsid w:val="009A37D9"/>
    <w:rsid w:val="009A3AE7"/>
    <w:rsid w:val="009A3F4D"/>
    <w:rsid w:val="009A40B2"/>
    <w:rsid w:val="009A4229"/>
    <w:rsid w:val="009A44C3"/>
    <w:rsid w:val="009A45B7"/>
    <w:rsid w:val="009A4967"/>
    <w:rsid w:val="009A4DDC"/>
    <w:rsid w:val="009A503E"/>
    <w:rsid w:val="009A5215"/>
    <w:rsid w:val="009A5253"/>
    <w:rsid w:val="009A52B7"/>
    <w:rsid w:val="009A5338"/>
    <w:rsid w:val="009A5441"/>
    <w:rsid w:val="009A54A8"/>
    <w:rsid w:val="009A54B2"/>
    <w:rsid w:val="009A5FA1"/>
    <w:rsid w:val="009A64D2"/>
    <w:rsid w:val="009A683A"/>
    <w:rsid w:val="009A6C67"/>
    <w:rsid w:val="009A6DC4"/>
    <w:rsid w:val="009A706E"/>
    <w:rsid w:val="009A7234"/>
    <w:rsid w:val="009A7543"/>
    <w:rsid w:val="009A7927"/>
    <w:rsid w:val="009A7F1E"/>
    <w:rsid w:val="009B0174"/>
    <w:rsid w:val="009B0414"/>
    <w:rsid w:val="009B0651"/>
    <w:rsid w:val="009B06D0"/>
    <w:rsid w:val="009B17C9"/>
    <w:rsid w:val="009B18CA"/>
    <w:rsid w:val="009B1C94"/>
    <w:rsid w:val="009B1D8D"/>
    <w:rsid w:val="009B1D8F"/>
    <w:rsid w:val="009B229B"/>
    <w:rsid w:val="009B278E"/>
    <w:rsid w:val="009B2949"/>
    <w:rsid w:val="009B2B1F"/>
    <w:rsid w:val="009B2BA7"/>
    <w:rsid w:val="009B30C9"/>
    <w:rsid w:val="009B30D0"/>
    <w:rsid w:val="009B312F"/>
    <w:rsid w:val="009B3469"/>
    <w:rsid w:val="009B3F3F"/>
    <w:rsid w:val="009B4311"/>
    <w:rsid w:val="009B4533"/>
    <w:rsid w:val="009B4565"/>
    <w:rsid w:val="009B4AEF"/>
    <w:rsid w:val="009B4CB7"/>
    <w:rsid w:val="009B4D01"/>
    <w:rsid w:val="009B4E12"/>
    <w:rsid w:val="009B51FE"/>
    <w:rsid w:val="009B556C"/>
    <w:rsid w:val="009B56EE"/>
    <w:rsid w:val="009B5752"/>
    <w:rsid w:val="009B5883"/>
    <w:rsid w:val="009B58A4"/>
    <w:rsid w:val="009B6094"/>
    <w:rsid w:val="009B647C"/>
    <w:rsid w:val="009B717B"/>
    <w:rsid w:val="009B74A6"/>
    <w:rsid w:val="009B74E8"/>
    <w:rsid w:val="009B76BC"/>
    <w:rsid w:val="009B7AD9"/>
    <w:rsid w:val="009B7D49"/>
    <w:rsid w:val="009C014D"/>
    <w:rsid w:val="009C0A92"/>
    <w:rsid w:val="009C0C31"/>
    <w:rsid w:val="009C0DBC"/>
    <w:rsid w:val="009C1F89"/>
    <w:rsid w:val="009C271A"/>
    <w:rsid w:val="009C2855"/>
    <w:rsid w:val="009C2A58"/>
    <w:rsid w:val="009C2DE6"/>
    <w:rsid w:val="009C2EC5"/>
    <w:rsid w:val="009C37E2"/>
    <w:rsid w:val="009C3A6A"/>
    <w:rsid w:val="009C3C10"/>
    <w:rsid w:val="009C3C77"/>
    <w:rsid w:val="009C3D44"/>
    <w:rsid w:val="009C4006"/>
    <w:rsid w:val="009C4250"/>
    <w:rsid w:val="009C428F"/>
    <w:rsid w:val="009C4310"/>
    <w:rsid w:val="009C454C"/>
    <w:rsid w:val="009C46FE"/>
    <w:rsid w:val="009C4C30"/>
    <w:rsid w:val="009C56CA"/>
    <w:rsid w:val="009C56F2"/>
    <w:rsid w:val="009C5C2E"/>
    <w:rsid w:val="009C5D42"/>
    <w:rsid w:val="009C5E0C"/>
    <w:rsid w:val="009C5E9C"/>
    <w:rsid w:val="009C687D"/>
    <w:rsid w:val="009C698E"/>
    <w:rsid w:val="009C7295"/>
    <w:rsid w:val="009C76E2"/>
    <w:rsid w:val="009C7774"/>
    <w:rsid w:val="009C7985"/>
    <w:rsid w:val="009C7BFA"/>
    <w:rsid w:val="009C7E77"/>
    <w:rsid w:val="009D02E6"/>
    <w:rsid w:val="009D0467"/>
    <w:rsid w:val="009D0470"/>
    <w:rsid w:val="009D04B3"/>
    <w:rsid w:val="009D06D6"/>
    <w:rsid w:val="009D0746"/>
    <w:rsid w:val="009D0EAA"/>
    <w:rsid w:val="009D10A7"/>
    <w:rsid w:val="009D10AC"/>
    <w:rsid w:val="009D131B"/>
    <w:rsid w:val="009D18C7"/>
    <w:rsid w:val="009D1B21"/>
    <w:rsid w:val="009D202E"/>
    <w:rsid w:val="009D24AF"/>
    <w:rsid w:val="009D2A15"/>
    <w:rsid w:val="009D2B38"/>
    <w:rsid w:val="009D304C"/>
    <w:rsid w:val="009D3092"/>
    <w:rsid w:val="009D3095"/>
    <w:rsid w:val="009D32F6"/>
    <w:rsid w:val="009D33F8"/>
    <w:rsid w:val="009D3CEA"/>
    <w:rsid w:val="009D3EC7"/>
    <w:rsid w:val="009D40C6"/>
    <w:rsid w:val="009D42DD"/>
    <w:rsid w:val="009D4412"/>
    <w:rsid w:val="009D4917"/>
    <w:rsid w:val="009D49FC"/>
    <w:rsid w:val="009D4BA0"/>
    <w:rsid w:val="009D4D37"/>
    <w:rsid w:val="009D54AA"/>
    <w:rsid w:val="009D5B00"/>
    <w:rsid w:val="009D6324"/>
    <w:rsid w:val="009D65E4"/>
    <w:rsid w:val="009D67A7"/>
    <w:rsid w:val="009D67B7"/>
    <w:rsid w:val="009D6816"/>
    <w:rsid w:val="009D6CFE"/>
    <w:rsid w:val="009D6FEF"/>
    <w:rsid w:val="009D71DC"/>
    <w:rsid w:val="009D7215"/>
    <w:rsid w:val="009D793D"/>
    <w:rsid w:val="009D7DFA"/>
    <w:rsid w:val="009E0926"/>
    <w:rsid w:val="009E0B07"/>
    <w:rsid w:val="009E0F4D"/>
    <w:rsid w:val="009E1061"/>
    <w:rsid w:val="009E1185"/>
    <w:rsid w:val="009E1266"/>
    <w:rsid w:val="009E12D3"/>
    <w:rsid w:val="009E12D5"/>
    <w:rsid w:val="009E1316"/>
    <w:rsid w:val="009E1899"/>
    <w:rsid w:val="009E2212"/>
    <w:rsid w:val="009E2371"/>
    <w:rsid w:val="009E294C"/>
    <w:rsid w:val="009E29CE"/>
    <w:rsid w:val="009E2EE8"/>
    <w:rsid w:val="009E3072"/>
    <w:rsid w:val="009E3544"/>
    <w:rsid w:val="009E35C3"/>
    <w:rsid w:val="009E36E6"/>
    <w:rsid w:val="009E3C92"/>
    <w:rsid w:val="009E465E"/>
    <w:rsid w:val="009E47EE"/>
    <w:rsid w:val="009E4A41"/>
    <w:rsid w:val="009E4AB0"/>
    <w:rsid w:val="009E4BA0"/>
    <w:rsid w:val="009E4C73"/>
    <w:rsid w:val="009E4F3B"/>
    <w:rsid w:val="009E52B3"/>
    <w:rsid w:val="009E52F4"/>
    <w:rsid w:val="009E552B"/>
    <w:rsid w:val="009E5647"/>
    <w:rsid w:val="009E5C3F"/>
    <w:rsid w:val="009E6143"/>
    <w:rsid w:val="009E618F"/>
    <w:rsid w:val="009E634C"/>
    <w:rsid w:val="009E6595"/>
    <w:rsid w:val="009E65F6"/>
    <w:rsid w:val="009E66FE"/>
    <w:rsid w:val="009E694B"/>
    <w:rsid w:val="009E6ECD"/>
    <w:rsid w:val="009E6FD7"/>
    <w:rsid w:val="009E7161"/>
    <w:rsid w:val="009E7277"/>
    <w:rsid w:val="009E797B"/>
    <w:rsid w:val="009E7A15"/>
    <w:rsid w:val="009E7C21"/>
    <w:rsid w:val="009E7DBD"/>
    <w:rsid w:val="009E7ECF"/>
    <w:rsid w:val="009F03B4"/>
    <w:rsid w:val="009F0434"/>
    <w:rsid w:val="009F0597"/>
    <w:rsid w:val="009F07F6"/>
    <w:rsid w:val="009F0B17"/>
    <w:rsid w:val="009F0B7C"/>
    <w:rsid w:val="009F0BB6"/>
    <w:rsid w:val="009F0DB1"/>
    <w:rsid w:val="009F0E66"/>
    <w:rsid w:val="009F1654"/>
    <w:rsid w:val="009F1C32"/>
    <w:rsid w:val="009F1C4A"/>
    <w:rsid w:val="009F2072"/>
    <w:rsid w:val="009F21D6"/>
    <w:rsid w:val="009F2231"/>
    <w:rsid w:val="009F2713"/>
    <w:rsid w:val="009F28B3"/>
    <w:rsid w:val="009F29BB"/>
    <w:rsid w:val="009F2C82"/>
    <w:rsid w:val="009F30AA"/>
    <w:rsid w:val="009F30ED"/>
    <w:rsid w:val="009F35DE"/>
    <w:rsid w:val="009F39A3"/>
    <w:rsid w:val="009F3E04"/>
    <w:rsid w:val="009F4326"/>
    <w:rsid w:val="009F449D"/>
    <w:rsid w:val="009F48A3"/>
    <w:rsid w:val="009F4BD3"/>
    <w:rsid w:val="009F4D59"/>
    <w:rsid w:val="009F5406"/>
    <w:rsid w:val="009F540B"/>
    <w:rsid w:val="009F57C1"/>
    <w:rsid w:val="009F5CF8"/>
    <w:rsid w:val="009F5DFF"/>
    <w:rsid w:val="009F604F"/>
    <w:rsid w:val="009F61F3"/>
    <w:rsid w:val="009F630E"/>
    <w:rsid w:val="009F67D9"/>
    <w:rsid w:val="009F69D7"/>
    <w:rsid w:val="009F6A7F"/>
    <w:rsid w:val="009F6E60"/>
    <w:rsid w:val="009F6FD1"/>
    <w:rsid w:val="009F6FD9"/>
    <w:rsid w:val="009F71B3"/>
    <w:rsid w:val="009F7227"/>
    <w:rsid w:val="009F7498"/>
    <w:rsid w:val="009F75BC"/>
    <w:rsid w:val="00A001B4"/>
    <w:rsid w:val="00A005C6"/>
    <w:rsid w:val="00A006F5"/>
    <w:rsid w:val="00A00891"/>
    <w:rsid w:val="00A00AB0"/>
    <w:rsid w:val="00A01247"/>
    <w:rsid w:val="00A01250"/>
    <w:rsid w:val="00A01496"/>
    <w:rsid w:val="00A01759"/>
    <w:rsid w:val="00A01784"/>
    <w:rsid w:val="00A01F26"/>
    <w:rsid w:val="00A02F7C"/>
    <w:rsid w:val="00A0305A"/>
    <w:rsid w:val="00A03B67"/>
    <w:rsid w:val="00A03FEC"/>
    <w:rsid w:val="00A04C8B"/>
    <w:rsid w:val="00A04CB4"/>
    <w:rsid w:val="00A04D49"/>
    <w:rsid w:val="00A05122"/>
    <w:rsid w:val="00A05D81"/>
    <w:rsid w:val="00A06089"/>
    <w:rsid w:val="00A060A8"/>
    <w:rsid w:val="00A06182"/>
    <w:rsid w:val="00A063D1"/>
    <w:rsid w:val="00A0664F"/>
    <w:rsid w:val="00A07005"/>
    <w:rsid w:val="00A0715F"/>
    <w:rsid w:val="00A072FD"/>
    <w:rsid w:val="00A076F2"/>
    <w:rsid w:val="00A07949"/>
    <w:rsid w:val="00A07CB4"/>
    <w:rsid w:val="00A1001E"/>
    <w:rsid w:val="00A100FE"/>
    <w:rsid w:val="00A10193"/>
    <w:rsid w:val="00A1050A"/>
    <w:rsid w:val="00A1094E"/>
    <w:rsid w:val="00A10B2B"/>
    <w:rsid w:val="00A10E0E"/>
    <w:rsid w:val="00A1145D"/>
    <w:rsid w:val="00A11799"/>
    <w:rsid w:val="00A11CB0"/>
    <w:rsid w:val="00A12012"/>
    <w:rsid w:val="00A1283F"/>
    <w:rsid w:val="00A12993"/>
    <w:rsid w:val="00A12AAB"/>
    <w:rsid w:val="00A12B46"/>
    <w:rsid w:val="00A12D83"/>
    <w:rsid w:val="00A1348F"/>
    <w:rsid w:val="00A135DC"/>
    <w:rsid w:val="00A13856"/>
    <w:rsid w:val="00A13CD7"/>
    <w:rsid w:val="00A13F44"/>
    <w:rsid w:val="00A1499A"/>
    <w:rsid w:val="00A14C14"/>
    <w:rsid w:val="00A14E4C"/>
    <w:rsid w:val="00A15B36"/>
    <w:rsid w:val="00A15DCE"/>
    <w:rsid w:val="00A15EC7"/>
    <w:rsid w:val="00A16440"/>
    <w:rsid w:val="00A164A4"/>
    <w:rsid w:val="00A16C61"/>
    <w:rsid w:val="00A16E82"/>
    <w:rsid w:val="00A17102"/>
    <w:rsid w:val="00A173E1"/>
    <w:rsid w:val="00A1765A"/>
    <w:rsid w:val="00A177A3"/>
    <w:rsid w:val="00A1794B"/>
    <w:rsid w:val="00A1797A"/>
    <w:rsid w:val="00A2057F"/>
    <w:rsid w:val="00A206D6"/>
    <w:rsid w:val="00A2080A"/>
    <w:rsid w:val="00A209DF"/>
    <w:rsid w:val="00A20CDC"/>
    <w:rsid w:val="00A219D2"/>
    <w:rsid w:val="00A21ECF"/>
    <w:rsid w:val="00A221B6"/>
    <w:rsid w:val="00A2258A"/>
    <w:rsid w:val="00A22B3A"/>
    <w:rsid w:val="00A22B77"/>
    <w:rsid w:val="00A232CF"/>
    <w:rsid w:val="00A23471"/>
    <w:rsid w:val="00A237AD"/>
    <w:rsid w:val="00A23817"/>
    <w:rsid w:val="00A23BE2"/>
    <w:rsid w:val="00A241F5"/>
    <w:rsid w:val="00A244A0"/>
    <w:rsid w:val="00A253E4"/>
    <w:rsid w:val="00A253FE"/>
    <w:rsid w:val="00A25646"/>
    <w:rsid w:val="00A25892"/>
    <w:rsid w:val="00A25C2C"/>
    <w:rsid w:val="00A25C8A"/>
    <w:rsid w:val="00A25D84"/>
    <w:rsid w:val="00A25F20"/>
    <w:rsid w:val="00A25F99"/>
    <w:rsid w:val="00A26074"/>
    <w:rsid w:val="00A260A5"/>
    <w:rsid w:val="00A262AB"/>
    <w:rsid w:val="00A26315"/>
    <w:rsid w:val="00A26330"/>
    <w:rsid w:val="00A266BD"/>
    <w:rsid w:val="00A26E10"/>
    <w:rsid w:val="00A2701D"/>
    <w:rsid w:val="00A27186"/>
    <w:rsid w:val="00A27419"/>
    <w:rsid w:val="00A2767A"/>
    <w:rsid w:val="00A276D6"/>
    <w:rsid w:val="00A276DF"/>
    <w:rsid w:val="00A2786C"/>
    <w:rsid w:val="00A2791A"/>
    <w:rsid w:val="00A27A06"/>
    <w:rsid w:val="00A27B3D"/>
    <w:rsid w:val="00A27BAD"/>
    <w:rsid w:val="00A27DE4"/>
    <w:rsid w:val="00A301C5"/>
    <w:rsid w:val="00A301EC"/>
    <w:rsid w:val="00A303E4"/>
    <w:rsid w:val="00A30423"/>
    <w:rsid w:val="00A30855"/>
    <w:rsid w:val="00A30B81"/>
    <w:rsid w:val="00A3102D"/>
    <w:rsid w:val="00A3115D"/>
    <w:rsid w:val="00A31190"/>
    <w:rsid w:val="00A312B4"/>
    <w:rsid w:val="00A3143D"/>
    <w:rsid w:val="00A3184E"/>
    <w:rsid w:val="00A31C95"/>
    <w:rsid w:val="00A31D25"/>
    <w:rsid w:val="00A31F15"/>
    <w:rsid w:val="00A3205F"/>
    <w:rsid w:val="00A320CC"/>
    <w:rsid w:val="00A326B4"/>
    <w:rsid w:val="00A327F7"/>
    <w:rsid w:val="00A3299A"/>
    <w:rsid w:val="00A32B5D"/>
    <w:rsid w:val="00A3365A"/>
    <w:rsid w:val="00A336BB"/>
    <w:rsid w:val="00A336F6"/>
    <w:rsid w:val="00A33EA7"/>
    <w:rsid w:val="00A3437C"/>
    <w:rsid w:val="00A347D6"/>
    <w:rsid w:val="00A3488D"/>
    <w:rsid w:val="00A34979"/>
    <w:rsid w:val="00A3499B"/>
    <w:rsid w:val="00A34E1F"/>
    <w:rsid w:val="00A3504F"/>
    <w:rsid w:val="00A35C10"/>
    <w:rsid w:val="00A36904"/>
    <w:rsid w:val="00A3702B"/>
    <w:rsid w:val="00A371B4"/>
    <w:rsid w:val="00A37597"/>
    <w:rsid w:val="00A3769D"/>
    <w:rsid w:val="00A37726"/>
    <w:rsid w:val="00A37932"/>
    <w:rsid w:val="00A3793C"/>
    <w:rsid w:val="00A379D9"/>
    <w:rsid w:val="00A37A67"/>
    <w:rsid w:val="00A37C38"/>
    <w:rsid w:val="00A37DD2"/>
    <w:rsid w:val="00A37EFE"/>
    <w:rsid w:val="00A40653"/>
    <w:rsid w:val="00A407F7"/>
    <w:rsid w:val="00A40B76"/>
    <w:rsid w:val="00A40CC1"/>
    <w:rsid w:val="00A41656"/>
    <w:rsid w:val="00A41A34"/>
    <w:rsid w:val="00A41B12"/>
    <w:rsid w:val="00A4290D"/>
    <w:rsid w:val="00A43323"/>
    <w:rsid w:val="00A434BC"/>
    <w:rsid w:val="00A4350F"/>
    <w:rsid w:val="00A4394C"/>
    <w:rsid w:val="00A43B47"/>
    <w:rsid w:val="00A43CFC"/>
    <w:rsid w:val="00A43FDB"/>
    <w:rsid w:val="00A44166"/>
    <w:rsid w:val="00A4437F"/>
    <w:rsid w:val="00A4460F"/>
    <w:rsid w:val="00A448FD"/>
    <w:rsid w:val="00A44939"/>
    <w:rsid w:val="00A4498A"/>
    <w:rsid w:val="00A44D65"/>
    <w:rsid w:val="00A44EF0"/>
    <w:rsid w:val="00A45312"/>
    <w:rsid w:val="00A45337"/>
    <w:rsid w:val="00A45CC7"/>
    <w:rsid w:val="00A46398"/>
    <w:rsid w:val="00A47005"/>
    <w:rsid w:val="00A471AE"/>
    <w:rsid w:val="00A473A6"/>
    <w:rsid w:val="00A47849"/>
    <w:rsid w:val="00A47BC0"/>
    <w:rsid w:val="00A50123"/>
    <w:rsid w:val="00A50357"/>
    <w:rsid w:val="00A50545"/>
    <w:rsid w:val="00A50F0C"/>
    <w:rsid w:val="00A517F3"/>
    <w:rsid w:val="00A51810"/>
    <w:rsid w:val="00A51823"/>
    <w:rsid w:val="00A51CAC"/>
    <w:rsid w:val="00A51EEE"/>
    <w:rsid w:val="00A5246B"/>
    <w:rsid w:val="00A52596"/>
    <w:rsid w:val="00A526E6"/>
    <w:rsid w:val="00A528B2"/>
    <w:rsid w:val="00A52B33"/>
    <w:rsid w:val="00A52C61"/>
    <w:rsid w:val="00A5304C"/>
    <w:rsid w:val="00A5336A"/>
    <w:rsid w:val="00A535F8"/>
    <w:rsid w:val="00A538CA"/>
    <w:rsid w:val="00A5395F"/>
    <w:rsid w:val="00A53B25"/>
    <w:rsid w:val="00A54126"/>
    <w:rsid w:val="00A54663"/>
    <w:rsid w:val="00A54A07"/>
    <w:rsid w:val="00A54E76"/>
    <w:rsid w:val="00A5519D"/>
    <w:rsid w:val="00A55275"/>
    <w:rsid w:val="00A559FA"/>
    <w:rsid w:val="00A55EB8"/>
    <w:rsid w:val="00A55FE1"/>
    <w:rsid w:val="00A55FFF"/>
    <w:rsid w:val="00A56048"/>
    <w:rsid w:val="00A56186"/>
    <w:rsid w:val="00A567C1"/>
    <w:rsid w:val="00A56C2E"/>
    <w:rsid w:val="00A56CBD"/>
    <w:rsid w:val="00A56D19"/>
    <w:rsid w:val="00A56F9E"/>
    <w:rsid w:val="00A57126"/>
    <w:rsid w:val="00A573B4"/>
    <w:rsid w:val="00A5765F"/>
    <w:rsid w:val="00A577A9"/>
    <w:rsid w:val="00A579E6"/>
    <w:rsid w:val="00A57A7D"/>
    <w:rsid w:val="00A57FB7"/>
    <w:rsid w:val="00A602DC"/>
    <w:rsid w:val="00A6043E"/>
    <w:rsid w:val="00A6043F"/>
    <w:rsid w:val="00A604A1"/>
    <w:rsid w:val="00A6097F"/>
    <w:rsid w:val="00A60C35"/>
    <w:rsid w:val="00A61148"/>
    <w:rsid w:val="00A613EA"/>
    <w:rsid w:val="00A61488"/>
    <w:rsid w:val="00A615C1"/>
    <w:rsid w:val="00A61B05"/>
    <w:rsid w:val="00A61BEF"/>
    <w:rsid w:val="00A62828"/>
    <w:rsid w:val="00A62DBA"/>
    <w:rsid w:val="00A635D0"/>
    <w:rsid w:val="00A63637"/>
    <w:rsid w:val="00A63921"/>
    <w:rsid w:val="00A63AB8"/>
    <w:rsid w:val="00A63E1C"/>
    <w:rsid w:val="00A64126"/>
    <w:rsid w:val="00A6494E"/>
    <w:rsid w:val="00A657AD"/>
    <w:rsid w:val="00A65DE5"/>
    <w:rsid w:val="00A660EB"/>
    <w:rsid w:val="00A6611A"/>
    <w:rsid w:val="00A6619D"/>
    <w:rsid w:val="00A66268"/>
    <w:rsid w:val="00A66299"/>
    <w:rsid w:val="00A663AD"/>
    <w:rsid w:val="00A666E3"/>
    <w:rsid w:val="00A66995"/>
    <w:rsid w:val="00A67258"/>
    <w:rsid w:val="00A672CB"/>
    <w:rsid w:val="00A679CB"/>
    <w:rsid w:val="00A67F14"/>
    <w:rsid w:val="00A7091D"/>
    <w:rsid w:val="00A70978"/>
    <w:rsid w:val="00A70CFA"/>
    <w:rsid w:val="00A71097"/>
    <w:rsid w:val="00A7118A"/>
    <w:rsid w:val="00A71565"/>
    <w:rsid w:val="00A71BD4"/>
    <w:rsid w:val="00A71D59"/>
    <w:rsid w:val="00A71DA4"/>
    <w:rsid w:val="00A71E77"/>
    <w:rsid w:val="00A72086"/>
    <w:rsid w:val="00A720DE"/>
    <w:rsid w:val="00A72232"/>
    <w:rsid w:val="00A7245C"/>
    <w:rsid w:val="00A7255B"/>
    <w:rsid w:val="00A7260D"/>
    <w:rsid w:val="00A726A7"/>
    <w:rsid w:val="00A726E5"/>
    <w:rsid w:val="00A72D76"/>
    <w:rsid w:val="00A73123"/>
    <w:rsid w:val="00A73F1B"/>
    <w:rsid w:val="00A74052"/>
    <w:rsid w:val="00A74598"/>
    <w:rsid w:val="00A74AF0"/>
    <w:rsid w:val="00A75132"/>
    <w:rsid w:val="00A758B5"/>
    <w:rsid w:val="00A75D5A"/>
    <w:rsid w:val="00A75E58"/>
    <w:rsid w:val="00A75E75"/>
    <w:rsid w:val="00A76134"/>
    <w:rsid w:val="00A761F0"/>
    <w:rsid w:val="00A76655"/>
    <w:rsid w:val="00A76A91"/>
    <w:rsid w:val="00A76DDB"/>
    <w:rsid w:val="00A772AC"/>
    <w:rsid w:val="00A77695"/>
    <w:rsid w:val="00A77E3D"/>
    <w:rsid w:val="00A80189"/>
    <w:rsid w:val="00A807C7"/>
    <w:rsid w:val="00A809C8"/>
    <w:rsid w:val="00A80B6D"/>
    <w:rsid w:val="00A80BA6"/>
    <w:rsid w:val="00A80C36"/>
    <w:rsid w:val="00A80D35"/>
    <w:rsid w:val="00A80DAA"/>
    <w:rsid w:val="00A80F8C"/>
    <w:rsid w:val="00A80FDD"/>
    <w:rsid w:val="00A8108D"/>
    <w:rsid w:val="00A81333"/>
    <w:rsid w:val="00A81519"/>
    <w:rsid w:val="00A815C8"/>
    <w:rsid w:val="00A81620"/>
    <w:rsid w:val="00A816CC"/>
    <w:rsid w:val="00A82227"/>
    <w:rsid w:val="00A8238B"/>
    <w:rsid w:val="00A82E02"/>
    <w:rsid w:val="00A82EAC"/>
    <w:rsid w:val="00A830E1"/>
    <w:rsid w:val="00A83402"/>
    <w:rsid w:val="00A836BF"/>
    <w:rsid w:val="00A838E9"/>
    <w:rsid w:val="00A838F7"/>
    <w:rsid w:val="00A83D22"/>
    <w:rsid w:val="00A844E5"/>
    <w:rsid w:val="00A844EE"/>
    <w:rsid w:val="00A8454C"/>
    <w:rsid w:val="00A84641"/>
    <w:rsid w:val="00A84660"/>
    <w:rsid w:val="00A84B84"/>
    <w:rsid w:val="00A84CC5"/>
    <w:rsid w:val="00A85835"/>
    <w:rsid w:val="00A85A85"/>
    <w:rsid w:val="00A85E0C"/>
    <w:rsid w:val="00A85FB0"/>
    <w:rsid w:val="00A85FE1"/>
    <w:rsid w:val="00A861CB"/>
    <w:rsid w:val="00A86410"/>
    <w:rsid w:val="00A86781"/>
    <w:rsid w:val="00A8694C"/>
    <w:rsid w:val="00A86970"/>
    <w:rsid w:val="00A86A96"/>
    <w:rsid w:val="00A86C95"/>
    <w:rsid w:val="00A86F66"/>
    <w:rsid w:val="00A8729B"/>
    <w:rsid w:val="00A879C0"/>
    <w:rsid w:val="00A90454"/>
    <w:rsid w:val="00A9055D"/>
    <w:rsid w:val="00A90725"/>
    <w:rsid w:val="00A908B1"/>
    <w:rsid w:val="00A90A08"/>
    <w:rsid w:val="00A90A60"/>
    <w:rsid w:val="00A90C68"/>
    <w:rsid w:val="00A9138D"/>
    <w:rsid w:val="00A9169C"/>
    <w:rsid w:val="00A91844"/>
    <w:rsid w:val="00A92055"/>
    <w:rsid w:val="00A920D8"/>
    <w:rsid w:val="00A9214E"/>
    <w:rsid w:val="00A92237"/>
    <w:rsid w:val="00A92A6F"/>
    <w:rsid w:val="00A92AE9"/>
    <w:rsid w:val="00A9326D"/>
    <w:rsid w:val="00A93333"/>
    <w:rsid w:val="00A934A5"/>
    <w:rsid w:val="00A935D1"/>
    <w:rsid w:val="00A9395A"/>
    <w:rsid w:val="00A93B27"/>
    <w:rsid w:val="00A93C8A"/>
    <w:rsid w:val="00A9430D"/>
    <w:rsid w:val="00A94CDF"/>
    <w:rsid w:val="00A95EB5"/>
    <w:rsid w:val="00A96144"/>
    <w:rsid w:val="00A96267"/>
    <w:rsid w:val="00A96557"/>
    <w:rsid w:val="00A969E9"/>
    <w:rsid w:val="00A96B01"/>
    <w:rsid w:val="00A97277"/>
    <w:rsid w:val="00A97DC5"/>
    <w:rsid w:val="00A97E70"/>
    <w:rsid w:val="00AA006E"/>
    <w:rsid w:val="00AA0070"/>
    <w:rsid w:val="00AA007A"/>
    <w:rsid w:val="00AA00E9"/>
    <w:rsid w:val="00AA0171"/>
    <w:rsid w:val="00AA0450"/>
    <w:rsid w:val="00AA04A5"/>
    <w:rsid w:val="00AA05D2"/>
    <w:rsid w:val="00AA0614"/>
    <w:rsid w:val="00AA0759"/>
    <w:rsid w:val="00AA0B0F"/>
    <w:rsid w:val="00AA17EF"/>
    <w:rsid w:val="00AA18FE"/>
    <w:rsid w:val="00AA1B36"/>
    <w:rsid w:val="00AA1E77"/>
    <w:rsid w:val="00AA1ECA"/>
    <w:rsid w:val="00AA1F40"/>
    <w:rsid w:val="00AA214A"/>
    <w:rsid w:val="00AA21A6"/>
    <w:rsid w:val="00AA2293"/>
    <w:rsid w:val="00AA2353"/>
    <w:rsid w:val="00AA246A"/>
    <w:rsid w:val="00AA24C7"/>
    <w:rsid w:val="00AA26B4"/>
    <w:rsid w:val="00AA2894"/>
    <w:rsid w:val="00AA2A3C"/>
    <w:rsid w:val="00AA2AA3"/>
    <w:rsid w:val="00AA2B42"/>
    <w:rsid w:val="00AA2FE3"/>
    <w:rsid w:val="00AA3071"/>
    <w:rsid w:val="00AA357D"/>
    <w:rsid w:val="00AA396F"/>
    <w:rsid w:val="00AA3C68"/>
    <w:rsid w:val="00AA3EE9"/>
    <w:rsid w:val="00AA3FC4"/>
    <w:rsid w:val="00AA447F"/>
    <w:rsid w:val="00AA48A1"/>
    <w:rsid w:val="00AA4A95"/>
    <w:rsid w:val="00AA4BEE"/>
    <w:rsid w:val="00AA4C56"/>
    <w:rsid w:val="00AA4D04"/>
    <w:rsid w:val="00AA5022"/>
    <w:rsid w:val="00AA51EA"/>
    <w:rsid w:val="00AA52DC"/>
    <w:rsid w:val="00AA558F"/>
    <w:rsid w:val="00AA587A"/>
    <w:rsid w:val="00AA58EB"/>
    <w:rsid w:val="00AA5A6C"/>
    <w:rsid w:val="00AA5C09"/>
    <w:rsid w:val="00AA5F0F"/>
    <w:rsid w:val="00AA6AA6"/>
    <w:rsid w:val="00AA73F1"/>
    <w:rsid w:val="00AA7528"/>
    <w:rsid w:val="00AA759C"/>
    <w:rsid w:val="00AA765D"/>
    <w:rsid w:val="00AA795C"/>
    <w:rsid w:val="00AA7AFE"/>
    <w:rsid w:val="00AA7DF1"/>
    <w:rsid w:val="00AB0280"/>
    <w:rsid w:val="00AB075A"/>
    <w:rsid w:val="00AB077B"/>
    <w:rsid w:val="00AB0975"/>
    <w:rsid w:val="00AB0AF3"/>
    <w:rsid w:val="00AB0CAF"/>
    <w:rsid w:val="00AB0CED"/>
    <w:rsid w:val="00AB1461"/>
    <w:rsid w:val="00AB1789"/>
    <w:rsid w:val="00AB1AD1"/>
    <w:rsid w:val="00AB1C51"/>
    <w:rsid w:val="00AB1C69"/>
    <w:rsid w:val="00AB1E68"/>
    <w:rsid w:val="00AB1FDA"/>
    <w:rsid w:val="00AB2251"/>
    <w:rsid w:val="00AB232C"/>
    <w:rsid w:val="00AB232F"/>
    <w:rsid w:val="00AB28CE"/>
    <w:rsid w:val="00AB2CA1"/>
    <w:rsid w:val="00AB2CFE"/>
    <w:rsid w:val="00AB2EEA"/>
    <w:rsid w:val="00AB3077"/>
    <w:rsid w:val="00AB3138"/>
    <w:rsid w:val="00AB3151"/>
    <w:rsid w:val="00AB31F9"/>
    <w:rsid w:val="00AB3251"/>
    <w:rsid w:val="00AB3285"/>
    <w:rsid w:val="00AB3B26"/>
    <w:rsid w:val="00AB3B37"/>
    <w:rsid w:val="00AB3F2A"/>
    <w:rsid w:val="00AB3F4E"/>
    <w:rsid w:val="00AB3F93"/>
    <w:rsid w:val="00AB4346"/>
    <w:rsid w:val="00AB43A7"/>
    <w:rsid w:val="00AB4508"/>
    <w:rsid w:val="00AB4A96"/>
    <w:rsid w:val="00AB549E"/>
    <w:rsid w:val="00AB5773"/>
    <w:rsid w:val="00AB5AAD"/>
    <w:rsid w:val="00AB62AD"/>
    <w:rsid w:val="00AB646D"/>
    <w:rsid w:val="00AB6978"/>
    <w:rsid w:val="00AB6D93"/>
    <w:rsid w:val="00AB70B1"/>
    <w:rsid w:val="00AB72E6"/>
    <w:rsid w:val="00AC03B5"/>
    <w:rsid w:val="00AC09FD"/>
    <w:rsid w:val="00AC1D57"/>
    <w:rsid w:val="00AC1D8A"/>
    <w:rsid w:val="00AC1DFD"/>
    <w:rsid w:val="00AC20D1"/>
    <w:rsid w:val="00AC212F"/>
    <w:rsid w:val="00AC23D5"/>
    <w:rsid w:val="00AC244C"/>
    <w:rsid w:val="00AC24ED"/>
    <w:rsid w:val="00AC26C2"/>
    <w:rsid w:val="00AC2ABB"/>
    <w:rsid w:val="00AC2C97"/>
    <w:rsid w:val="00AC307F"/>
    <w:rsid w:val="00AC3160"/>
    <w:rsid w:val="00AC35E9"/>
    <w:rsid w:val="00AC38C7"/>
    <w:rsid w:val="00AC3D2A"/>
    <w:rsid w:val="00AC3E03"/>
    <w:rsid w:val="00AC3FDA"/>
    <w:rsid w:val="00AC4C5F"/>
    <w:rsid w:val="00AC6021"/>
    <w:rsid w:val="00AC606C"/>
    <w:rsid w:val="00AC664D"/>
    <w:rsid w:val="00AC6709"/>
    <w:rsid w:val="00AC6A31"/>
    <w:rsid w:val="00AC749D"/>
    <w:rsid w:val="00AC7726"/>
    <w:rsid w:val="00AC7C41"/>
    <w:rsid w:val="00AC7C4E"/>
    <w:rsid w:val="00AC7F2B"/>
    <w:rsid w:val="00AC7FDF"/>
    <w:rsid w:val="00AD01E4"/>
    <w:rsid w:val="00AD03EC"/>
    <w:rsid w:val="00AD0861"/>
    <w:rsid w:val="00AD090E"/>
    <w:rsid w:val="00AD0C04"/>
    <w:rsid w:val="00AD0C87"/>
    <w:rsid w:val="00AD104C"/>
    <w:rsid w:val="00AD109A"/>
    <w:rsid w:val="00AD11C1"/>
    <w:rsid w:val="00AD14C9"/>
    <w:rsid w:val="00AD1627"/>
    <w:rsid w:val="00AD1B1A"/>
    <w:rsid w:val="00AD1C6C"/>
    <w:rsid w:val="00AD1D59"/>
    <w:rsid w:val="00AD21D2"/>
    <w:rsid w:val="00AD2367"/>
    <w:rsid w:val="00AD237B"/>
    <w:rsid w:val="00AD25D1"/>
    <w:rsid w:val="00AD28BC"/>
    <w:rsid w:val="00AD2947"/>
    <w:rsid w:val="00AD2C8D"/>
    <w:rsid w:val="00AD2DBB"/>
    <w:rsid w:val="00AD32E5"/>
    <w:rsid w:val="00AD3372"/>
    <w:rsid w:val="00AD33AB"/>
    <w:rsid w:val="00AD3404"/>
    <w:rsid w:val="00AD3862"/>
    <w:rsid w:val="00AD39F4"/>
    <w:rsid w:val="00AD3A34"/>
    <w:rsid w:val="00AD3BB7"/>
    <w:rsid w:val="00AD3EA2"/>
    <w:rsid w:val="00AD4823"/>
    <w:rsid w:val="00AD4CD5"/>
    <w:rsid w:val="00AD4D41"/>
    <w:rsid w:val="00AD50A4"/>
    <w:rsid w:val="00AD52EF"/>
    <w:rsid w:val="00AD5354"/>
    <w:rsid w:val="00AD5471"/>
    <w:rsid w:val="00AD54A0"/>
    <w:rsid w:val="00AD5B8B"/>
    <w:rsid w:val="00AD6327"/>
    <w:rsid w:val="00AD6B62"/>
    <w:rsid w:val="00AD6BC7"/>
    <w:rsid w:val="00AD6CF1"/>
    <w:rsid w:val="00AD708A"/>
    <w:rsid w:val="00AD70DC"/>
    <w:rsid w:val="00AD723E"/>
    <w:rsid w:val="00AD7241"/>
    <w:rsid w:val="00AD7DA4"/>
    <w:rsid w:val="00AE05F5"/>
    <w:rsid w:val="00AE0644"/>
    <w:rsid w:val="00AE095B"/>
    <w:rsid w:val="00AE09B2"/>
    <w:rsid w:val="00AE0A26"/>
    <w:rsid w:val="00AE0E7E"/>
    <w:rsid w:val="00AE1282"/>
    <w:rsid w:val="00AE1360"/>
    <w:rsid w:val="00AE25EA"/>
    <w:rsid w:val="00AE2C44"/>
    <w:rsid w:val="00AE2CC1"/>
    <w:rsid w:val="00AE2D41"/>
    <w:rsid w:val="00AE3428"/>
    <w:rsid w:val="00AE3467"/>
    <w:rsid w:val="00AE39F3"/>
    <w:rsid w:val="00AE3A53"/>
    <w:rsid w:val="00AE3CAB"/>
    <w:rsid w:val="00AE3F7D"/>
    <w:rsid w:val="00AE4A93"/>
    <w:rsid w:val="00AE5123"/>
    <w:rsid w:val="00AE52BD"/>
    <w:rsid w:val="00AE52E4"/>
    <w:rsid w:val="00AE592B"/>
    <w:rsid w:val="00AE593F"/>
    <w:rsid w:val="00AE6011"/>
    <w:rsid w:val="00AE6224"/>
    <w:rsid w:val="00AE6841"/>
    <w:rsid w:val="00AE6D38"/>
    <w:rsid w:val="00AE6FF6"/>
    <w:rsid w:val="00AE746D"/>
    <w:rsid w:val="00AE7691"/>
    <w:rsid w:val="00AE798A"/>
    <w:rsid w:val="00AE7C5D"/>
    <w:rsid w:val="00AF02CD"/>
    <w:rsid w:val="00AF03B3"/>
    <w:rsid w:val="00AF03C9"/>
    <w:rsid w:val="00AF0458"/>
    <w:rsid w:val="00AF0509"/>
    <w:rsid w:val="00AF067F"/>
    <w:rsid w:val="00AF0D0A"/>
    <w:rsid w:val="00AF109B"/>
    <w:rsid w:val="00AF110C"/>
    <w:rsid w:val="00AF1D3A"/>
    <w:rsid w:val="00AF1DA6"/>
    <w:rsid w:val="00AF21B9"/>
    <w:rsid w:val="00AF24FD"/>
    <w:rsid w:val="00AF2838"/>
    <w:rsid w:val="00AF28D9"/>
    <w:rsid w:val="00AF2A3A"/>
    <w:rsid w:val="00AF2AE1"/>
    <w:rsid w:val="00AF2F1A"/>
    <w:rsid w:val="00AF2FE8"/>
    <w:rsid w:val="00AF3071"/>
    <w:rsid w:val="00AF39B0"/>
    <w:rsid w:val="00AF3B4B"/>
    <w:rsid w:val="00AF3C5B"/>
    <w:rsid w:val="00AF3DFF"/>
    <w:rsid w:val="00AF3EDA"/>
    <w:rsid w:val="00AF437A"/>
    <w:rsid w:val="00AF43B6"/>
    <w:rsid w:val="00AF4552"/>
    <w:rsid w:val="00AF46E5"/>
    <w:rsid w:val="00AF4CFB"/>
    <w:rsid w:val="00AF58FB"/>
    <w:rsid w:val="00AF5BC1"/>
    <w:rsid w:val="00AF5C88"/>
    <w:rsid w:val="00AF5F03"/>
    <w:rsid w:val="00AF600A"/>
    <w:rsid w:val="00AF6A58"/>
    <w:rsid w:val="00AF7151"/>
    <w:rsid w:val="00AF7384"/>
    <w:rsid w:val="00AF749B"/>
    <w:rsid w:val="00AF75A1"/>
    <w:rsid w:val="00AF7979"/>
    <w:rsid w:val="00AF7D8C"/>
    <w:rsid w:val="00AF7E3B"/>
    <w:rsid w:val="00B00008"/>
    <w:rsid w:val="00B00E59"/>
    <w:rsid w:val="00B0132F"/>
    <w:rsid w:val="00B014FE"/>
    <w:rsid w:val="00B0164D"/>
    <w:rsid w:val="00B0170F"/>
    <w:rsid w:val="00B01771"/>
    <w:rsid w:val="00B01C71"/>
    <w:rsid w:val="00B01FFF"/>
    <w:rsid w:val="00B02BD5"/>
    <w:rsid w:val="00B02BF9"/>
    <w:rsid w:val="00B02C95"/>
    <w:rsid w:val="00B03331"/>
    <w:rsid w:val="00B04314"/>
    <w:rsid w:val="00B0465E"/>
    <w:rsid w:val="00B04ABA"/>
    <w:rsid w:val="00B04E4F"/>
    <w:rsid w:val="00B04F85"/>
    <w:rsid w:val="00B050F8"/>
    <w:rsid w:val="00B05195"/>
    <w:rsid w:val="00B0582F"/>
    <w:rsid w:val="00B058BD"/>
    <w:rsid w:val="00B05B13"/>
    <w:rsid w:val="00B05B86"/>
    <w:rsid w:val="00B063EE"/>
    <w:rsid w:val="00B068F9"/>
    <w:rsid w:val="00B068FA"/>
    <w:rsid w:val="00B07022"/>
    <w:rsid w:val="00B072B2"/>
    <w:rsid w:val="00B079E8"/>
    <w:rsid w:val="00B07C08"/>
    <w:rsid w:val="00B07E46"/>
    <w:rsid w:val="00B1005D"/>
    <w:rsid w:val="00B1045C"/>
    <w:rsid w:val="00B10A52"/>
    <w:rsid w:val="00B11214"/>
    <w:rsid w:val="00B113B1"/>
    <w:rsid w:val="00B114B7"/>
    <w:rsid w:val="00B11667"/>
    <w:rsid w:val="00B1193E"/>
    <w:rsid w:val="00B11E3A"/>
    <w:rsid w:val="00B11F1C"/>
    <w:rsid w:val="00B12571"/>
    <w:rsid w:val="00B126B1"/>
    <w:rsid w:val="00B12705"/>
    <w:rsid w:val="00B1286F"/>
    <w:rsid w:val="00B12C02"/>
    <w:rsid w:val="00B12C55"/>
    <w:rsid w:val="00B12F38"/>
    <w:rsid w:val="00B1309F"/>
    <w:rsid w:val="00B1397F"/>
    <w:rsid w:val="00B139D7"/>
    <w:rsid w:val="00B13B10"/>
    <w:rsid w:val="00B13B32"/>
    <w:rsid w:val="00B13C39"/>
    <w:rsid w:val="00B13D19"/>
    <w:rsid w:val="00B13FF8"/>
    <w:rsid w:val="00B14528"/>
    <w:rsid w:val="00B145DC"/>
    <w:rsid w:val="00B14672"/>
    <w:rsid w:val="00B14D44"/>
    <w:rsid w:val="00B14D50"/>
    <w:rsid w:val="00B15769"/>
    <w:rsid w:val="00B15905"/>
    <w:rsid w:val="00B15B46"/>
    <w:rsid w:val="00B15B4D"/>
    <w:rsid w:val="00B160E2"/>
    <w:rsid w:val="00B164A6"/>
    <w:rsid w:val="00B16935"/>
    <w:rsid w:val="00B16A02"/>
    <w:rsid w:val="00B16A0C"/>
    <w:rsid w:val="00B171F9"/>
    <w:rsid w:val="00B1736F"/>
    <w:rsid w:val="00B17584"/>
    <w:rsid w:val="00B17E18"/>
    <w:rsid w:val="00B20287"/>
    <w:rsid w:val="00B20348"/>
    <w:rsid w:val="00B204F9"/>
    <w:rsid w:val="00B20526"/>
    <w:rsid w:val="00B20536"/>
    <w:rsid w:val="00B2058F"/>
    <w:rsid w:val="00B20839"/>
    <w:rsid w:val="00B2085E"/>
    <w:rsid w:val="00B20AE2"/>
    <w:rsid w:val="00B2141D"/>
    <w:rsid w:val="00B21D14"/>
    <w:rsid w:val="00B21EED"/>
    <w:rsid w:val="00B223D1"/>
    <w:rsid w:val="00B223D2"/>
    <w:rsid w:val="00B22737"/>
    <w:rsid w:val="00B233DB"/>
    <w:rsid w:val="00B23B67"/>
    <w:rsid w:val="00B23C5F"/>
    <w:rsid w:val="00B247CC"/>
    <w:rsid w:val="00B24A78"/>
    <w:rsid w:val="00B24B84"/>
    <w:rsid w:val="00B24C7B"/>
    <w:rsid w:val="00B25988"/>
    <w:rsid w:val="00B25EC1"/>
    <w:rsid w:val="00B25EEF"/>
    <w:rsid w:val="00B26090"/>
    <w:rsid w:val="00B26200"/>
    <w:rsid w:val="00B26240"/>
    <w:rsid w:val="00B26796"/>
    <w:rsid w:val="00B26CF1"/>
    <w:rsid w:val="00B26E3C"/>
    <w:rsid w:val="00B26FC6"/>
    <w:rsid w:val="00B26FD2"/>
    <w:rsid w:val="00B270F2"/>
    <w:rsid w:val="00B27223"/>
    <w:rsid w:val="00B2738F"/>
    <w:rsid w:val="00B273A0"/>
    <w:rsid w:val="00B273D9"/>
    <w:rsid w:val="00B27554"/>
    <w:rsid w:val="00B27873"/>
    <w:rsid w:val="00B27907"/>
    <w:rsid w:val="00B27BD6"/>
    <w:rsid w:val="00B27C57"/>
    <w:rsid w:val="00B27E78"/>
    <w:rsid w:val="00B27ECE"/>
    <w:rsid w:val="00B30CEF"/>
    <w:rsid w:val="00B30F4B"/>
    <w:rsid w:val="00B310F4"/>
    <w:rsid w:val="00B316F5"/>
    <w:rsid w:val="00B321E2"/>
    <w:rsid w:val="00B3221A"/>
    <w:rsid w:val="00B32B73"/>
    <w:rsid w:val="00B32CCB"/>
    <w:rsid w:val="00B33375"/>
    <w:rsid w:val="00B33945"/>
    <w:rsid w:val="00B33C8A"/>
    <w:rsid w:val="00B33E04"/>
    <w:rsid w:val="00B3428B"/>
    <w:rsid w:val="00B34435"/>
    <w:rsid w:val="00B3584C"/>
    <w:rsid w:val="00B35B58"/>
    <w:rsid w:val="00B36326"/>
    <w:rsid w:val="00B364E3"/>
    <w:rsid w:val="00B3697E"/>
    <w:rsid w:val="00B3724B"/>
    <w:rsid w:val="00B374A0"/>
    <w:rsid w:val="00B3779D"/>
    <w:rsid w:val="00B378D3"/>
    <w:rsid w:val="00B37C6F"/>
    <w:rsid w:val="00B40141"/>
    <w:rsid w:val="00B402C5"/>
    <w:rsid w:val="00B40571"/>
    <w:rsid w:val="00B406A9"/>
    <w:rsid w:val="00B407C5"/>
    <w:rsid w:val="00B40875"/>
    <w:rsid w:val="00B40947"/>
    <w:rsid w:val="00B40BF6"/>
    <w:rsid w:val="00B41359"/>
    <w:rsid w:val="00B4196F"/>
    <w:rsid w:val="00B426E0"/>
    <w:rsid w:val="00B427A2"/>
    <w:rsid w:val="00B429C5"/>
    <w:rsid w:val="00B42A82"/>
    <w:rsid w:val="00B43189"/>
    <w:rsid w:val="00B43699"/>
    <w:rsid w:val="00B43C02"/>
    <w:rsid w:val="00B44062"/>
    <w:rsid w:val="00B4419D"/>
    <w:rsid w:val="00B443D7"/>
    <w:rsid w:val="00B446E7"/>
    <w:rsid w:val="00B44884"/>
    <w:rsid w:val="00B44C3E"/>
    <w:rsid w:val="00B451CA"/>
    <w:rsid w:val="00B4595E"/>
    <w:rsid w:val="00B461B5"/>
    <w:rsid w:val="00B46794"/>
    <w:rsid w:val="00B46822"/>
    <w:rsid w:val="00B46985"/>
    <w:rsid w:val="00B46AB1"/>
    <w:rsid w:val="00B4703F"/>
    <w:rsid w:val="00B4705C"/>
    <w:rsid w:val="00B475BD"/>
    <w:rsid w:val="00B47A5D"/>
    <w:rsid w:val="00B47E1D"/>
    <w:rsid w:val="00B47FE4"/>
    <w:rsid w:val="00B505D4"/>
    <w:rsid w:val="00B509BC"/>
    <w:rsid w:val="00B50A96"/>
    <w:rsid w:val="00B5109C"/>
    <w:rsid w:val="00B513A8"/>
    <w:rsid w:val="00B51A37"/>
    <w:rsid w:val="00B52166"/>
    <w:rsid w:val="00B5256C"/>
    <w:rsid w:val="00B52623"/>
    <w:rsid w:val="00B52BC0"/>
    <w:rsid w:val="00B52D17"/>
    <w:rsid w:val="00B52FB4"/>
    <w:rsid w:val="00B5309E"/>
    <w:rsid w:val="00B5319D"/>
    <w:rsid w:val="00B5339E"/>
    <w:rsid w:val="00B535BA"/>
    <w:rsid w:val="00B5380D"/>
    <w:rsid w:val="00B53957"/>
    <w:rsid w:val="00B53B00"/>
    <w:rsid w:val="00B5403C"/>
    <w:rsid w:val="00B541A5"/>
    <w:rsid w:val="00B54200"/>
    <w:rsid w:val="00B546AD"/>
    <w:rsid w:val="00B54757"/>
    <w:rsid w:val="00B5476E"/>
    <w:rsid w:val="00B548AF"/>
    <w:rsid w:val="00B551E9"/>
    <w:rsid w:val="00B55DEF"/>
    <w:rsid w:val="00B55F84"/>
    <w:rsid w:val="00B5635B"/>
    <w:rsid w:val="00B563D8"/>
    <w:rsid w:val="00B5691B"/>
    <w:rsid w:val="00B5699A"/>
    <w:rsid w:val="00B56EF1"/>
    <w:rsid w:val="00B5759C"/>
    <w:rsid w:val="00B57742"/>
    <w:rsid w:val="00B5788C"/>
    <w:rsid w:val="00B578D6"/>
    <w:rsid w:val="00B57958"/>
    <w:rsid w:val="00B57AFE"/>
    <w:rsid w:val="00B57B37"/>
    <w:rsid w:val="00B57BF8"/>
    <w:rsid w:val="00B57C8B"/>
    <w:rsid w:val="00B6011F"/>
    <w:rsid w:val="00B60523"/>
    <w:rsid w:val="00B60BC4"/>
    <w:rsid w:val="00B60BDB"/>
    <w:rsid w:val="00B60EB8"/>
    <w:rsid w:val="00B6104A"/>
    <w:rsid w:val="00B61322"/>
    <w:rsid w:val="00B615E3"/>
    <w:rsid w:val="00B61A94"/>
    <w:rsid w:val="00B61E64"/>
    <w:rsid w:val="00B61F36"/>
    <w:rsid w:val="00B631BE"/>
    <w:rsid w:val="00B631E2"/>
    <w:rsid w:val="00B63900"/>
    <w:rsid w:val="00B63AD3"/>
    <w:rsid w:val="00B64099"/>
    <w:rsid w:val="00B641BD"/>
    <w:rsid w:val="00B6428C"/>
    <w:rsid w:val="00B64434"/>
    <w:rsid w:val="00B6507A"/>
    <w:rsid w:val="00B6541A"/>
    <w:rsid w:val="00B65B5A"/>
    <w:rsid w:val="00B66161"/>
    <w:rsid w:val="00B66238"/>
    <w:rsid w:val="00B66EAE"/>
    <w:rsid w:val="00B67299"/>
    <w:rsid w:val="00B673FF"/>
    <w:rsid w:val="00B67B5C"/>
    <w:rsid w:val="00B67DD0"/>
    <w:rsid w:val="00B70253"/>
    <w:rsid w:val="00B70680"/>
    <w:rsid w:val="00B70879"/>
    <w:rsid w:val="00B70958"/>
    <w:rsid w:val="00B70D31"/>
    <w:rsid w:val="00B71063"/>
    <w:rsid w:val="00B7129F"/>
    <w:rsid w:val="00B713CF"/>
    <w:rsid w:val="00B7151E"/>
    <w:rsid w:val="00B715F1"/>
    <w:rsid w:val="00B71AC5"/>
    <w:rsid w:val="00B71F9B"/>
    <w:rsid w:val="00B720BB"/>
    <w:rsid w:val="00B721BE"/>
    <w:rsid w:val="00B7229D"/>
    <w:rsid w:val="00B722A5"/>
    <w:rsid w:val="00B72679"/>
    <w:rsid w:val="00B7276C"/>
    <w:rsid w:val="00B727E8"/>
    <w:rsid w:val="00B7282E"/>
    <w:rsid w:val="00B7320D"/>
    <w:rsid w:val="00B7369D"/>
    <w:rsid w:val="00B73852"/>
    <w:rsid w:val="00B73DED"/>
    <w:rsid w:val="00B7425A"/>
    <w:rsid w:val="00B7481D"/>
    <w:rsid w:val="00B74C57"/>
    <w:rsid w:val="00B74C97"/>
    <w:rsid w:val="00B751AA"/>
    <w:rsid w:val="00B75550"/>
    <w:rsid w:val="00B7583B"/>
    <w:rsid w:val="00B759AE"/>
    <w:rsid w:val="00B75F58"/>
    <w:rsid w:val="00B7658F"/>
    <w:rsid w:val="00B766C3"/>
    <w:rsid w:val="00B766D6"/>
    <w:rsid w:val="00B76D35"/>
    <w:rsid w:val="00B76E11"/>
    <w:rsid w:val="00B76E4D"/>
    <w:rsid w:val="00B77347"/>
    <w:rsid w:val="00B77563"/>
    <w:rsid w:val="00B775A4"/>
    <w:rsid w:val="00B77848"/>
    <w:rsid w:val="00B8026E"/>
    <w:rsid w:val="00B8038F"/>
    <w:rsid w:val="00B803A2"/>
    <w:rsid w:val="00B803A3"/>
    <w:rsid w:val="00B80520"/>
    <w:rsid w:val="00B80648"/>
    <w:rsid w:val="00B809D1"/>
    <w:rsid w:val="00B809EC"/>
    <w:rsid w:val="00B80E9B"/>
    <w:rsid w:val="00B8143F"/>
    <w:rsid w:val="00B819D7"/>
    <w:rsid w:val="00B81DDF"/>
    <w:rsid w:val="00B82019"/>
    <w:rsid w:val="00B82128"/>
    <w:rsid w:val="00B82326"/>
    <w:rsid w:val="00B82A9E"/>
    <w:rsid w:val="00B82B9E"/>
    <w:rsid w:val="00B82DE0"/>
    <w:rsid w:val="00B82EA1"/>
    <w:rsid w:val="00B82F0A"/>
    <w:rsid w:val="00B83111"/>
    <w:rsid w:val="00B836FB"/>
    <w:rsid w:val="00B8419D"/>
    <w:rsid w:val="00B84773"/>
    <w:rsid w:val="00B8484A"/>
    <w:rsid w:val="00B84B35"/>
    <w:rsid w:val="00B84B91"/>
    <w:rsid w:val="00B85018"/>
    <w:rsid w:val="00B8504A"/>
    <w:rsid w:val="00B8552A"/>
    <w:rsid w:val="00B8584E"/>
    <w:rsid w:val="00B8595E"/>
    <w:rsid w:val="00B85AD4"/>
    <w:rsid w:val="00B85BEE"/>
    <w:rsid w:val="00B85E26"/>
    <w:rsid w:val="00B85E8E"/>
    <w:rsid w:val="00B8611D"/>
    <w:rsid w:val="00B86214"/>
    <w:rsid w:val="00B8657B"/>
    <w:rsid w:val="00B86595"/>
    <w:rsid w:val="00B86763"/>
    <w:rsid w:val="00B86ADD"/>
    <w:rsid w:val="00B86DF5"/>
    <w:rsid w:val="00B86EC4"/>
    <w:rsid w:val="00B87232"/>
    <w:rsid w:val="00B87238"/>
    <w:rsid w:val="00B87437"/>
    <w:rsid w:val="00B874B9"/>
    <w:rsid w:val="00B8752D"/>
    <w:rsid w:val="00B87793"/>
    <w:rsid w:val="00B87CEC"/>
    <w:rsid w:val="00B87D61"/>
    <w:rsid w:val="00B87ED2"/>
    <w:rsid w:val="00B9005A"/>
    <w:rsid w:val="00B9021D"/>
    <w:rsid w:val="00B90668"/>
    <w:rsid w:val="00B909D1"/>
    <w:rsid w:val="00B90A62"/>
    <w:rsid w:val="00B90A98"/>
    <w:rsid w:val="00B90AED"/>
    <w:rsid w:val="00B90D1B"/>
    <w:rsid w:val="00B92804"/>
    <w:rsid w:val="00B9286E"/>
    <w:rsid w:val="00B9296D"/>
    <w:rsid w:val="00B92C31"/>
    <w:rsid w:val="00B92E7F"/>
    <w:rsid w:val="00B93013"/>
    <w:rsid w:val="00B930E6"/>
    <w:rsid w:val="00B9314C"/>
    <w:rsid w:val="00B935CF"/>
    <w:rsid w:val="00B9364B"/>
    <w:rsid w:val="00B93884"/>
    <w:rsid w:val="00B93CBC"/>
    <w:rsid w:val="00B93FE4"/>
    <w:rsid w:val="00B94305"/>
    <w:rsid w:val="00B944A5"/>
    <w:rsid w:val="00B944CC"/>
    <w:rsid w:val="00B94547"/>
    <w:rsid w:val="00B94B18"/>
    <w:rsid w:val="00B94C30"/>
    <w:rsid w:val="00B94F4D"/>
    <w:rsid w:val="00B94FB8"/>
    <w:rsid w:val="00B95090"/>
    <w:rsid w:val="00B950AB"/>
    <w:rsid w:val="00B9530A"/>
    <w:rsid w:val="00B9555B"/>
    <w:rsid w:val="00B957F5"/>
    <w:rsid w:val="00B95BE9"/>
    <w:rsid w:val="00B95C99"/>
    <w:rsid w:val="00B95CEC"/>
    <w:rsid w:val="00B95DA0"/>
    <w:rsid w:val="00B961B7"/>
    <w:rsid w:val="00B9633E"/>
    <w:rsid w:val="00B963F0"/>
    <w:rsid w:val="00B96877"/>
    <w:rsid w:val="00B96FD3"/>
    <w:rsid w:val="00B9745F"/>
    <w:rsid w:val="00B97513"/>
    <w:rsid w:val="00B975D1"/>
    <w:rsid w:val="00B975F2"/>
    <w:rsid w:val="00B97665"/>
    <w:rsid w:val="00B9775B"/>
    <w:rsid w:val="00B978E5"/>
    <w:rsid w:val="00B97A47"/>
    <w:rsid w:val="00B97BBC"/>
    <w:rsid w:val="00B97D9F"/>
    <w:rsid w:val="00BA01A7"/>
    <w:rsid w:val="00BA0C5E"/>
    <w:rsid w:val="00BA11F5"/>
    <w:rsid w:val="00BA156F"/>
    <w:rsid w:val="00BA1E1B"/>
    <w:rsid w:val="00BA1E96"/>
    <w:rsid w:val="00BA1FB9"/>
    <w:rsid w:val="00BA1FE7"/>
    <w:rsid w:val="00BA21B3"/>
    <w:rsid w:val="00BA2313"/>
    <w:rsid w:val="00BA2577"/>
    <w:rsid w:val="00BA31B1"/>
    <w:rsid w:val="00BA330C"/>
    <w:rsid w:val="00BA3400"/>
    <w:rsid w:val="00BA3C2A"/>
    <w:rsid w:val="00BA423B"/>
    <w:rsid w:val="00BA43D5"/>
    <w:rsid w:val="00BA43EC"/>
    <w:rsid w:val="00BA44C0"/>
    <w:rsid w:val="00BA45E8"/>
    <w:rsid w:val="00BA47CA"/>
    <w:rsid w:val="00BA48B1"/>
    <w:rsid w:val="00BA4AB1"/>
    <w:rsid w:val="00BA5008"/>
    <w:rsid w:val="00BA5009"/>
    <w:rsid w:val="00BA5DBA"/>
    <w:rsid w:val="00BA6111"/>
    <w:rsid w:val="00BA68AE"/>
    <w:rsid w:val="00BA6EE6"/>
    <w:rsid w:val="00BA6F57"/>
    <w:rsid w:val="00BA6F64"/>
    <w:rsid w:val="00BA6F88"/>
    <w:rsid w:val="00BA70D0"/>
    <w:rsid w:val="00BA732A"/>
    <w:rsid w:val="00BA7840"/>
    <w:rsid w:val="00BA7842"/>
    <w:rsid w:val="00BA7ED4"/>
    <w:rsid w:val="00BA7EE8"/>
    <w:rsid w:val="00BA7F12"/>
    <w:rsid w:val="00BA7FD7"/>
    <w:rsid w:val="00BB051F"/>
    <w:rsid w:val="00BB07A6"/>
    <w:rsid w:val="00BB1316"/>
    <w:rsid w:val="00BB1371"/>
    <w:rsid w:val="00BB1628"/>
    <w:rsid w:val="00BB162D"/>
    <w:rsid w:val="00BB168B"/>
    <w:rsid w:val="00BB182C"/>
    <w:rsid w:val="00BB1A20"/>
    <w:rsid w:val="00BB1B23"/>
    <w:rsid w:val="00BB1DEA"/>
    <w:rsid w:val="00BB1E98"/>
    <w:rsid w:val="00BB1F7E"/>
    <w:rsid w:val="00BB21DA"/>
    <w:rsid w:val="00BB21DB"/>
    <w:rsid w:val="00BB228B"/>
    <w:rsid w:val="00BB22C2"/>
    <w:rsid w:val="00BB26FB"/>
    <w:rsid w:val="00BB30A0"/>
    <w:rsid w:val="00BB3245"/>
    <w:rsid w:val="00BB3678"/>
    <w:rsid w:val="00BB3818"/>
    <w:rsid w:val="00BB38B6"/>
    <w:rsid w:val="00BB3A3B"/>
    <w:rsid w:val="00BB3D18"/>
    <w:rsid w:val="00BB3F9E"/>
    <w:rsid w:val="00BB3FC8"/>
    <w:rsid w:val="00BB4071"/>
    <w:rsid w:val="00BB4690"/>
    <w:rsid w:val="00BB4A97"/>
    <w:rsid w:val="00BB4AAA"/>
    <w:rsid w:val="00BB4BBE"/>
    <w:rsid w:val="00BB4C97"/>
    <w:rsid w:val="00BB4EE1"/>
    <w:rsid w:val="00BB5608"/>
    <w:rsid w:val="00BB57E1"/>
    <w:rsid w:val="00BB580E"/>
    <w:rsid w:val="00BB5D41"/>
    <w:rsid w:val="00BB6621"/>
    <w:rsid w:val="00BB6C02"/>
    <w:rsid w:val="00BB7125"/>
    <w:rsid w:val="00BB7262"/>
    <w:rsid w:val="00BB73FC"/>
    <w:rsid w:val="00BB75A3"/>
    <w:rsid w:val="00BB7807"/>
    <w:rsid w:val="00BB7A56"/>
    <w:rsid w:val="00BB7E15"/>
    <w:rsid w:val="00BC0378"/>
    <w:rsid w:val="00BC0536"/>
    <w:rsid w:val="00BC053E"/>
    <w:rsid w:val="00BC068F"/>
    <w:rsid w:val="00BC082A"/>
    <w:rsid w:val="00BC08B9"/>
    <w:rsid w:val="00BC0947"/>
    <w:rsid w:val="00BC0BB9"/>
    <w:rsid w:val="00BC0D53"/>
    <w:rsid w:val="00BC0E9F"/>
    <w:rsid w:val="00BC16B5"/>
    <w:rsid w:val="00BC1730"/>
    <w:rsid w:val="00BC187B"/>
    <w:rsid w:val="00BC1A7F"/>
    <w:rsid w:val="00BC1AB1"/>
    <w:rsid w:val="00BC1C82"/>
    <w:rsid w:val="00BC1E9A"/>
    <w:rsid w:val="00BC1EF9"/>
    <w:rsid w:val="00BC1FA5"/>
    <w:rsid w:val="00BC1FF1"/>
    <w:rsid w:val="00BC20D3"/>
    <w:rsid w:val="00BC21F6"/>
    <w:rsid w:val="00BC22F4"/>
    <w:rsid w:val="00BC23AA"/>
    <w:rsid w:val="00BC2440"/>
    <w:rsid w:val="00BC28D8"/>
    <w:rsid w:val="00BC291A"/>
    <w:rsid w:val="00BC2EC0"/>
    <w:rsid w:val="00BC31A1"/>
    <w:rsid w:val="00BC363F"/>
    <w:rsid w:val="00BC37C0"/>
    <w:rsid w:val="00BC3888"/>
    <w:rsid w:val="00BC38F7"/>
    <w:rsid w:val="00BC3CF8"/>
    <w:rsid w:val="00BC3D75"/>
    <w:rsid w:val="00BC3F00"/>
    <w:rsid w:val="00BC4012"/>
    <w:rsid w:val="00BC41B9"/>
    <w:rsid w:val="00BC4336"/>
    <w:rsid w:val="00BC45E4"/>
    <w:rsid w:val="00BC47F7"/>
    <w:rsid w:val="00BC4B79"/>
    <w:rsid w:val="00BC4CF9"/>
    <w:rsid w:val="00BC52E3"/>
    <w:rsid w:val="00BC5563"/>
    <w:rsid w:val="00BC55AE"/>
    <w:rsid w:val="00BC567F"/>
    <w:rsid w:val="00BC5A8D"/>
    <w:rsid w:val="00BC5D06"/>
    <w:rsid w:val="00BC6082"/>
    <w:rsid w:val="00BC60F0"/>
    <w:rsid w:val="00BC65B6"/>
    <w:rsid w:val="00BC6625"/>
    <w:rsid w:val="00BC670F"/>
    <w:rsid w:val="00BC6A8B"/>
    <w:rsid w:val="00BC7245"/>
    <w:rsid w:val="00BC7A3C"/>
    <w:rsid w:val="00BD0687"/>
    <w:rsid w:val="00BD06C9"/>
    <w:rsid w:val="00BD0D65"/>
    <w:rsid w:val="00BD0F52"/>
    <w:rsid w:val="00BD12DC"/>
    <w:rsid w:val="00BD14DB"/>
    <w:rsid w:val="00BD1678"/>
    <w:rsid w:val="00BD1ECF"/>
    <w:rsid w:val="00BD1F16"/>
    <w:rsid w:val="00BD1FFA"/>
    <w:rsid w:val="00BD2144"/>
    <w:rsid w:val="00BD2175"/>
    <w:rsid w:val="00BD24ED"/>
    <w:rsid w:val="00BD2634"/>
    <w:rsid w:val="00BD2636"/>
    <w:rsid w:val="00BD2738"/>
    <w:rsid w:val="00BD2AAC"/>
    <w:rsid w:val="00BD2C00"/>
    <w:rsid w:val="00BD2D0A"/>
    <w:rsid w:val="00BD2DBF"/>
    <w:rsid w:val="00BD3055"/>
    <w:rsid w:val="00BD31E4"/>
    <w:rsid w:val="00BD334C"/>
    <w:rsid w:val="00BD338E"/>
    <w:rsid w:val="00BD3602"/>
    <w:rsid w:val="00BD3CE3"/>
    <w:rsid w:val="00BD4022"/>
    <w:rsid w:val="00BD4111"/>
    <w:rsid w:val="00BD4AAE"/>
    <w:rsid w:val="00BD4FD2"/>
    <w:rsid w:val="00BD50A5"/>
    <w:rsid w:val="00BD5106"/>
    <w:rsid w:val="00BD5532"/>
    <w:rsid w:val="00BD668E"/>
    <w:rsid w:val="00BD6877"/>
    <w:rsid w:val="00BD6917"/>
    <w:rsid w:val="00BD7005"/>
    <w:rsid w:val="00BD71B4"/>
    <w:rsid w:val="00BD74A4"/>
    <w:rsid w:val="00BD7DB3"/>
    <w:rsid w:val="00BE0A49"/>
    <w:rsid w:val="00BE0C46"/>
    <w:rsid w:val="00BE0DAC"/>
    <w:rsid w:val="00BE0F0B"/>
    <w:rsid w:val="00BE10A4"/>
    <w:rsid w:val="00BE1129"/>
    <w:rsid w:val="00BE126B"/>
    <w:rsid w:val="00BE15BB"/>
    <w:rsid w:val="00BE19E9"/>
    <w:rsid w:val="00BE2E61"/>
    <w:rsid w:val="00BE2FEA"/>
    <w:rsid w:val="00BE34A2"/>
    <w:rsid w:val="00BE3CA8"/>
    <w:rsid w:val="00BE3E67"/>
    <w:rsid w:val="00BE4585"/>
    <w:rsid w:val="00BE4587"/>
    <w:rsid w:val="00BE45AE"/>
    <w:rsid w:val="00BE56E2"/>
    <w:rsid w:val="00BE5BC2"/>
    <w:rsid w:val="00BE60B3"/>
    <w:rsid w:val="00BE650F"/>
    <w:rsid w:val="00BE67BF"/>
    <w:rsid w:val="00BE68EF"/>
    <w:rsid w:val="00BE6DED"/>
    <w:rsid w:val="00BE6F0A"/>
    <w:rsid w:val="00BE766D"/>
    <w:rsid w:val="00BE78A8"/>
    <w:rsid w:val="00BE7C3B"/>
    <w:rsid w:val="00BE7CF8"/>
    <w:rsid w:val="00BE7FDB"/>
    <w:rsid w:val="00BF0020"/>
    <w:rsid w:val="00BF0119"/>
    <w:rsid w:val="00BF0183"/>
    <w:rsid w:val="00BF0220"/>
    <w:rsid w:val="00BF0557"/>
    <w:rsid w:val="00BF094E"/>
    <w:rsid w:val="00BF15A9"/>
    <w:rsid w:val="00BF1671"/>
    <w:rsid w:val="00BF189A"/>
    <w:rsid w:val="00BF1A4F"/>
    <w:rsid w:val="00BF1B6A"/>
    <w:rsid w:val="00BF25AD"/>
    <w:rsid w:val="00BF26D5"/>
    <w:rsid w:val="00BF27D9"/>
    <w:rsid w:val="00BF2992"/>
    <w:rsid w:val="00BF2EA9"/>
    <w:rsid w:val="00BF2EDA"/>
    <w:rsid w:val="00BF3091"/>
    <w:rsid w:val="00BF36E7"/>
    <w:rsid w:val="00BF374E"/>
    <w:rsid w:val="00BF3EC3"/>
    <w:rsid w:val="00BF3F39"/>
    <w:rsid w:val="00BF4396"/>
    <w:rsid w:val="00BF4599"/>
    <w:rsid w:val="00BF4A95"/>
    <w:rsid w:val="00BF4AE3"/>
    <w:rsid w:val="00BF4DD4"/>
    <w:rsid w:val="00BF5414"/>
    <w:rsid w:val="00BF5564"/>
    <w:rsid w:val="00BF5AB1"/>
    <w:rsid w:val="00BF61EC"/>
    <w:rsid w:val="00BF68BF"/>
    <w:rsid w:val="00BF6995"/>
    <w:rsid w:val="00BF6CE7"/>
    <w:rsid w:val="00BF6E7F"/>
    <w:rsid w:val="00BF6FCF"/>
    <w:rsid w:val="00BF76B0"/>
    <w:rsid w:val="00C004BB"/>
    <w:rsid w:val="00C00960"/>
    <w:rsid w:val="00C00AA8"/>
    <w:rsid w:val="00C00AE2"/>
    <w:rsid w:val="00C00EB8"/>
    <w:rsid w:val="00C010F4"/>
    <w:rsid w:val="00C0116F"/>
    <w:rsid w:val="00C01275"/>
    <w:rsid w:val="00C0140A"/>
    <w:rsid w:val="00C015A3"/>
    <w:rsid w:val="00C01E74"/>
    <w:rsid w:val="00C01ECF"/>
    <w:rsid w:val="00C01F90"/>
    <w:rsid w:val="00C01F98"/>
    <w:rsid w:val="00C02CAC"/>
    <w:rsid w:val="00C0319F"/>
    <w:rsid w:val="00C03264"/>
    <w:rsid w:val="00C035CD"/>
    <w:rsid w:val="00C039E9"/>
    <w:rsid w:val="00C03A5B"/>
    <w:rsid w:val="00C03CD9"/>
    <w:rsid w:val="00C03E1A"/>
    <w:rsid w:val="00C045BD"/>
    <w:rsid w:val="00C04C51"/>
    <w:rsid w:val="00C04E1B"/>
    <w:rsid w:val="00C0530D"/>
    <w:rsid w:val="00C056F4"/>
    <w:rsid w:val="00C0576A"/>
    <w:rsid w:val="00C05776"/>
    <w:rsid w:val="00C0578A"/>
    <w:rsid w:val="00C05B1F"/>
    <w:rsid w:val="00C05BD5"/>
    <w:rsid w:val="00C05CB9"/>
    <w:rsid w:val="00C05ED3"/>
    <w:rsid w:val="00C0620B"/>
    <w:rsid w:val="00C068F8"/>
    <w:rsid w:val="00C0695C"/>
    <w:rsid w:val="00C0695F"/>
    <w:rsid w:val="00C06BBF"/>
    <w:rsid w:val="00C06FEC"/>
    <w:rsid w:val="00C07138"/>
    <w:rsid w:val="00C073E3"/>
    <w:rsid w:val="00C07B5D"/>
    <w:rsid w:val="00C07E79"/>
    <w:rsid w:val="00C1002E"/>
    <w:rsid w:val="00C10117"/>
    <w:rsid w:val="00C10AF7"/>
    <w:rsid w:val="00C10BFB"/>
    <w:rsid w:val="00C11064"/>
    <w:rsid w:val="00C11223"/>
    <w:rsid w:val="00C1169B"/>
    <w:rsid w:val="00C11F96"/>
    <w:rsid w:val="00C12070"/>
    <w:rsid w:val="00C1211F"/>
    <w:rsid w:val="00C12146"/>
    <w:rsid w:val="00C121A2"/>
    <w:rsid w:val="00C1223D"/>
    <w:rsid w:val="00C122E6"/>
    <w:rsid w:val="00C12C79"/>
    <w:rsid w:val="00C12E8B"/>
    <w:rsid w:val="00C12F17"/>
    <w:rsid w:val="00C130BA"/>
    <w:rsid w:val="00C132B2"/>
    <w:rsid w:val="00C13450"/>
    <w:rsid w:val="00C13B7C"/>
    <w:rsid w:val="00C13C9D"/>
    <w:rsid w:val="00C13EB0"/>
    <w:rsid w:val="00C13F52"/>
    <w:rsid w:val="00C13FE7"/>
    <w:rsid w:val="00C148F0"/>
    <w:rsid w:val="00C149E3"/>
    <w:rsid w:val="00C14FE3"/>
    <w:rsid w:val="00C1507B"/>
    <w:rsid w:val="00C154BF"/>
    <w:rsid w:val="00C156FE"/>
    <w:rsid w:val="00C16057"/>
    <w:rsid w:val="00C163ED"/>
    <w:rsid w:val="00C1654C"/>
    <w:rsid w:val="00C166BA"/>
    <w:rsid w:val="00C168B0"/>
    <w:rsid w:val="00C1698B"/>
    <w:rsid w:val="00C16C26"/>
    <w:rsid w:val="00C17322"/>
    <w:rsid w:val="00C17490"/>
    <w:rsid w:val="00C175D8"/>
    <w:rsid w:val="00C17CA0"/>
    <w:rsid w:val="00C20319"/>
    <w:rsid w:val="00C20874"/>
    <w:rsid w:val="00C20C54"/>
    <w:rsid w:val="00C214A3"/>
    <w:rsid w:val="00C2183A"/>
    <w:rsid w:val="00C2335D"/>
    <w:rsid w:val="00C23677"/>
    <w:rsid w:val="00C23DD2"/>
    <w:rsid w:val="00C249F1"/>
    <w:rsid w:val="00C24BA1"/>
    <w:rsid w:val="00C24D22"/>
    <w:rsid w:val="00C25571"/>
    <w:rsid w:val="00C25629"/>
    <w:rsid w:val="00C2584A"/>
    <w:rsid w:val="00C259D4"/>
    <w:rsid w:val="00C25D42"/>
    <w:rsid w:val="00C25DD8"/>
    <w:rsid w:val="00C25F43"/>
    <w:rsid w:val="00C2605A"/>
    <w:rsid w:val="00C26458"/>
    <w:rsid w:val="00C26A1F"/>
    <w:rsid w:val="00C26EC4"/>
    <w:rsid w:val="00C2737B"/>
    <w:rsid w:val="00C274F6"/>
    <w:rsid w:val="00C277A0"/>
    <w:rsid w:val="00C2784D"/>
    <w:rsid w:val="00C30227"/>
    <w:rsid w:val="00C302B2"/>
    <w:rsid w:val="00C303B2"/>
    <w:rsid w:val="00C304BD"/>
    <w:rsid w:val="00C304F5"/>
    <w:rsid w:val="00C305A4"/>
    <w:rsid w:val="00C30893"/>
    <w:rsid w:val="00C30AC9"/>
    <w:rsid w:val="00C30D6C"/>
    <w:rsid w:val="00C3108B"/>
    <w:rsid w:val="00C310A6"/>
    <w:rsid w:val="00C311D7"/>
    <w:rsid w:val="00C312C0"/>
    <w:rsid w:val="00C31830"/>
    <w:rsid w:val="00C31D6A"/>
    <w:rsid w:val="00C31E51"/>
    <w:rsid w:val="00C3201D"/>
    <w:rsid w:val="00C320F5"/>
    <w:rsid w:val="00C321C7"/>
    <w:rsid w:val="00C32896"/>
    <w:rsid w:val="00C329C8"/>
    <w:rsid w:val="00C32AF4"/>
    <w:rsid w:val="00C33275"/>
    <w:rsid w:val="00C332CF"/>
    <w:rsid w:val="00C3371D"/>
    <w:rsid w:val="00C339D8"/>
    <w:rsid w:val="00C33C2D"/>
    <w:rsid w:val="00C33D48"/>
    <w:rsid w:val="00C33D8D"/>
    <w:rsid w:val="00C340B5"/>
    <w:rsid w:val="00C34103"/>
    <w:rsid w:val="00C34761"/>
    <w:rsid w:val="00C34D34"/>
    <w:rsid w:val="00C34DC8"/>
    <w:rsid w:val="00C34EC9"/>
    <w:rsid w:val="00C34F52"/>
    <w:rsid w:val="00C350EE"/>
    <w:rsid w:val="00C35456"/>
    <w:rsid w:val="00C355BC"/>
    <w:rsid w:val="00C3571D"/>
    <w:rsid w:val="00C3580D"/>
    <w:rsid w:val="00C35956"/>
    <w:rsid w:val="00C35EAB"/>
    <w:rsid w:val="00C36232"/>
    <w:rsid w:val="00C36684"/>
    <w:rsid w:val="00C3690B"/>
    <w:rsid w:val="00C36E64"/>
    <w:rsid w:val="00C37622"/>
    <w:rsid w:val="00C3781C"/>
    <w:rsid w:val="00C378D0"/>
    <w:rsid w:val="00C379A9"/>
    <w:rsid w:val="00C379BD"/>
    <w:rsid w:val="00C40661"/>
    <w:rsid w:val="00C4068E"/>
    <w:rsid w:val="00C4079C"/>
    <w:rsid w:val="00C40999"/>
    <w:rsid w:val="00C40A2D"/>
    <w:rsid w:val="00C40C05"/>
    <w:rsid w:val="00C412B1"/>
    <w:rsid w:val="00C415A0"/>
    <w:rsid w:val="00C4175D"/>
    <w:rsid w:val="00C41B0B"/>
    <w:rsid w:val="00C42199"/>
    <w:rsid w:val="00C42270"/>
    <w:rsid w:val="00C422D6"/>
    <w:rsid w:val="00C426AD"/>
    <w:rsid w:val="00C426BF"/>
    <w:rsid w:val="00C427DB"/>
    <w:rsid w:val="00C42A6F"/>
    <w:rsid w:val="00C42AD7"/>
    <w:rsid w:val="00C43166"/>
    <w:rsid w:val="00C432CC"/>
    <w:rsid w:val="00C432FF"/>
    <w:rsid w:val="00C43403"/>
    <w:rsid w:val="00C434A1"/>
    <w:rsid w:val="00C435A2"/>
    <w:rsid w:val="00C439A4"/>
    <w:rsid w:val="00C43A73"/>
    <w:rsid w:val="00C43AB5"/>
    <w:rsid w:val="00C43B7A"/>
    <w:rsid w:val="00C43F9C"/>
    <w:rsid w:val="00C43FF6"/>
    <w:rsid w:val="00C4401D"/>
    <w:rsid w:val="00C4438B"/>
    <w:rsid w:val="00C444AA"/>
    <w:rsid w:val="00C448D9"/>
    <w:rsid w:val="00C449C6"/>
    <w:rsid w:val="00C44DA1"/>
    <w:rsid w:val="00C44F30"/>
    <w:rsid w:val="00C45310"/>
    <w:rsid w:val="00C45337"/>
    <w:rsid w:val="00C456A8"/>
    <w:rsid w:val="00C456B1"/>
    <w:rsid w:val="00C457F6"/>
    <w:rsid w:val="00C45979"/>
    <w:rsid w:val="00C46121"/>
    <w:rsid w:val="00C46224"/>
    <w:rsid w:val="00C465B1"/>
    <w:rsid w:val="00C46720"/>
    <w:rsid w:val="00C4673F"/>
    <w:rsid w:val="00C469EB"/>
    <w:rsid w:val="00C46AA6"/>
    <w:rsid w:val="00C46AF5"/>
    <w:rsid w:val="00C471DD"/>
    <w:rsid w:val="00C47395"/>
    <w:rsid w:val="00C4786E"/>
    <w:rsid w:val="00C478C3"/>
    <w:rsid w:val="00C47A3A"/>
    <w:rsid w:val="00C47CD1"/>
    <w:rsid w:val="00C47D22"/>
    <w:rsid w:val="00C47D26"/>
    <w:rsid w:val="00C47E4F"/>
    <w:rsid w:val="00C500B2"/>
    <w:rsid w:val="00C5026F"/>
    <w:rsid w:val="00C50B9D"/>
    <w:rsid w:val="00C50CBF"/>
    <w:rsid w:val="00C50EBA"/>
    <w:rsid w:val="00C512B7"/>
    <w:rsid w:val="00C5159E"/>
    <w:rsid w:val="00C51B96"/>
    <w:rsid w:val="00C51E08"/>
    <w:rsid w:val="00C51E38"/>
    <w:rsid w:val="00C520C0"/>
    <w:rsid w:val="00C522D2"/>
    <w:rsid w:val="00C529A0"/>
    <w:rsid w:val="00C52AD4"/>
    <w:rsid w:val="00C52DF1"/>
    <w:rsid w:val="00C53000"/>
    <w:rsid w:val="00C53322"/>
    <w:rsid w:val="00C53510"/>
    <w:rsid w:val="00C535EA"/>
    <w:rsid w:val="00C54204"/>
    <w:rsid w:val="00C5509D"/>
    <w:rsid w:val="00C55133"/>
    <w:rsid w:val="00C55706"/>
    <w:rsid w:val="00C55908"/>
    <w:rsid w:val="00C559E4"/>
    <w:rsid w:val="00C55A04"/>
    <w:rsid w:val="00C55D13"/>
    <w:rsid w:val="00C561FD"/>
    <w:rsid w:val="00C562BE"/>
    <w:rsid w:val="00C565B6"/>
    <w:rsid w:val="00C56615"/>
    <w:rsid w:val="00C566D6"/>
    <w:rsid w:val="00C56774"/>
    <w:rsid w:val="00C5683F"/>
    <w:rsid w:val="00C56D5D"/>
    <w:rsid w:val="00C56FF9"/>
    <w:rsid w:val="00C57370"/>
    <w:rsid w:val="00C576F3"/>
    <w:rsid w:val="00C57897"/>
    <w:rsid w:val="00C57C3D"/>
    <w:rsid w:val="00C60339"/>
    <w:rsid w:val="00C60784"/>
    <w:rsid w:val="00C607AA"/>
    <w:rsid w:val="00C607C4"/>
    <w:rsid w:val="00C609E7"/>
    <w:rsid w:val="00C60DCB"/>
    <w:rsid w:val="00C6112B"/>
    <w:rsid w:val="00C611C5"/>
    <w:rsid w:val="00C6143A"/>
    <w:rsid w:val="00C6164E"/>
    <w:rsid w:val="00C6171E"/>
    <w:rsid w:val="00C61751"/>
    <w:rsid w:val="00C61760"/>
    <w:rsid w:val="00C619E9"/>
    <w:rsid w:val="00C61B91"/>
    <w:rsid w:val="00C61E6E"/>
    <w:rsid w:val="00C61F82"/>
    <w:rsid w:val="00C62078"/>
    <w:rsid w:val="00C6225F"/>
    <w:rsid w:val="00C627D0"/>
    <w:rsid w:val="00C62999"/>
    <w:rsid w:val="00C62C69"/>
    <w:rsid w:val="00C6319D"/>
    <w:rsid w:val="00C6349D"/>
    <w:rsid w:val="00C63616"/>
    <w:rsid w:val="00C6389A"/>
    <w:rsid w:val="00C63F7B"/>
    <w:rsid w:val="00C64841"/>
    <w:rsid w:val="00C64B2C"/>
    <w:rsid w:val="00C64DB3"/>
    <w:rsid w:val="00C64E5A"/>
    <w:rsid w:val="00C64EA5"/>
    <w:rsid w:val="00C65398"/>
    <w:rsid w:val="00C6565E"/>
    <w:rsid w:val="00C657F4"/>
    <w:rsid w:val="00C65BC4"/>
    <w:rsid w:val="00C65D3B"/>
    <w:rsid w:val="00C65E4F"/>
    <w:rsid w:val="00C66209"/>
    <w:rsid w:val="00C664AF"/>
    <w:rsid w:val="00C66598"/>
    <w:rsid w:val="00C667D9"/>
    <w:rsid w:val="00C66847"/>
    <w:rsid w:val="00C66DEA"/>
    <w:rsid w:val="00C66F48"/>
    <w:rsid w:val="00C670DB"/>
    <w:rsid w:val="00C677DD"/>
    <w:rsid w:val="00C67AC7"/>
    <w:rsid w:val="00C67C0A"/>
    <w:rsid w:val="00C67E5A"/>
    <w:rsid w:val="00C67F76"/>
    <w:rsid w:val="00C704A4"/>
    <w:rsid w:val="00C70A7D"/>
    <w:rsid w:val="00C70BFF"/>
    <w:rsid w:val="00C70F96"/>
    <w:rsid w:val="00C712D9"/>
    <w:rsid w:val="00C71427"/>
    <w:rsid w:val="00C71495"/>
    <w:rsid w:val="00C71576"/>
    <w:rsid w:val="00C71C01"/>
    <w:rsid w:val="00C72213"/>
    <w:rsid w:val="00C72446"/>
    <w:rsid w:val="00C727BC"/>
    <w:rsid w:val="00C72A47"/>
    <w:rsid w:val="00C73231"/>
    <w:rsid w:val="00C73782"/>
    <w:rsid w:val="00C73D94"/>
    <w:rsid w:val="00C73DEA"/>
    <w:rsid w:val="00C73E6C"/>
    <w:rsid w:val="00C7439A"/>
    <w:rsid w:val="00C7441A"/>
    <w:rsid w:val="00C7458E"/>
    <w:rsid w:val="00C747E2"/>
    <w:rsid w:val="00C74F45"/>
    <w:rsid w:val="00C75563"/>
    <w:rsid w:val="00C75AC5"/>
    <w:rsid w:val="00C75BB8"/>
    <w:rsid w:val="00C75D8A"/>
    <w:rsid w:val="00C75E37"/>
    <w:rsid w:val="00C767E3"/>
    <w:rsid w:val="00C76A0C"/>
    <w:rsid w:val="00C76AA0"/>
    <w:rsid w:val="00C771D7"/>
    <w:rsid w:val="00C7724F"/>
    <w:rsid w:val="00C7738D"/>
    <w:rsid w:val="00C7795D"/>
    <w:rsid w:val="00C77ABE"/>
    <w:rsid w:val="00C77BA3"/>
    <w:rsid w:val="00C77D1E"/>
    <w:rsid w:val="00C77E3C"/>
    <w:rsid w:val="00C8050C"/>
    <w:rsid w:val="00C807D3"/>
    <w:rsid w:val="00C80B27"/>
    <w:rsid w:val="00C80BF8"/>
    <w:rsid w:val="00C80C11"/>
    <w:rsid w:val="00C80CD4"/>
    <w:rsid w:val="00C80D7D"/>
    <w:rsid w:val="00C811E2"/>
    <w:rsid w:val="00C81505"/>
    <w:rsid w:val="00C81653"/>
    <w:rsid w:val="00C81663"/>
    <w:rsid w:val="00C81961"/>
    <w:rsid w:val="00C81989"/>
    <w:rsid w:val="00C829C3"/>
    <w:rsid w:val="00C82AB2"/>
    <w:rsid w:val="00C82B99"/>
    <w:rsid w:val="00C82E80"/>
    <w:rsid w:val="00C83657"/>
    <w:rsid w:val="00C83A78"/>
    <w:rsid w:val="00C84038"/>
    <w:rsid w:val="00C84126"/>
    <w:rsid w:val="00C8449D"/>
    <w:rsid w:val="00C8464D"/>
    <w:rsid w:val="00C8476A"/>
    <w:rsid w:val="00C84D70"/>
    <w:rsid w:val="00C84FC7"/>
    <w:rsid w:val="00C850DF"/>
    <w:rsid w:val="00C85801"/>
    <w:rsid w:val="00C85FC0"/>
    <w:rsid w:val="00C861A8"/>
    <w:rsid w:val="00C863BB"/>
    <w:rsid w:val="00C86590"/>
    <w:rsid w:val="00C867BC"/>
    <w:rsid w:val="00C86AAA"/>
    <w:rsid w:val="00C86DB6"/>
    <w:rsid w:val="00C86FB8"/>
    <w:rsid w:val="00C871FB"/>
    <w:rsid w:val="00C8742C"/>
    <w:rsid w:val="00C87753"/>
    <w:rsid w:val="00C87805"/>
    <w:rsid w:val="00C87D9A"/>
    <w:rsid w:val="00C87F50"/>
    <w:rsid w:val="00C87F79"/>
    <w:rsid w:val="00C9005E"/>
    <w:rsid w:val="00C9008B"/>
    <w:rsid w:val="00C90188"/>
    <w:rsid w:val="00C90D0E"/>
    <w:rsid w:val="00C90FDF"/>
    <w:rsid w:val="00C91071"/>
    <w:rsid w:val="00C91116"/>
    <w:rsid w:val="00C91271"/>
    <w:rsid w:val="00C91319"/>
    <w:rsid w:val="00C913F4"/>
    <w:rsid w:val="00C91806"/>
    <w:rsid w:val="00C91B56"/>
    <w:rsid w:val="00C91F78"/>
    <w:rsid w:val="00C92069"/>
    <w:rsid w:val="00C92842"/>
    <w:rsid w:val="00C9297E"/>
    <w:rsid w:val="00C92E25"/>
    <w:rsid w:val="00C93198"/>
    <w:rsid w:val="00C9358D"/>
    <w:rsid w:val="00C93A1C"/>
    <w:rsid w:val="00C93B0B"/>
    <w:rsid w:val="00C93D21"/>
    <w:rsid w:val="00C93EEA"/>
    <w:rsid w:val="00C94208"/>
    <w:rsid w:val="00C94222"/>
    <w:rsid w:val="00C94768"/>
    <w:rsid w:val="00C94825"/>
    <w:rsid w:val="00C94C23"/>
    <w:rsid w:val="00C94D6D"/>
    <w:rsid w:val="00C95232"/>
    <w:rsid w:val="00C95752"/>
    <w:rsid w:val="00C959A9"/>
    <w:rsid w:val="00C959B3"/>
    <w:rsid w:val="00C95DA1"/>
    <w:rsid w:val="00C9607E"/>
    <w:rsid w:val="00C965B1"/>
    <w:rsid w:val="00C96A48"/>
    <w:rsid w:val="00C96B83"/>
    <w:rsid w:val="00C96C5E"/>
    <w:rsid w:val="00C96FFE"/>
    <w:rsid w:val="00C97092"/>
    <w:rsid w:val="00C97373"/>
    <w:rsid w:val="00C979D4"/>
    <w:rsid w:val="00C97C19"/>
    <w:rsid w:val="00CA089E"/>
    <w:rsid w:val="00CA0AEE"/>
    <w:rsid w:val="00CA0B9B"/>
    <w:rsid w:val="00CA0E9A"/>
    <w:rsid w:val="00CA1128"/>
    <w:rsid w:val="00CA119C"/>
    <w:rsid w:val="00CA12C8"/>
    <w:rsid w:val="00CA13E9"/>
    <w:rsid w:val="00CA144C"/>
    <w:rsid w:val="00CA157C"/>
    <w:rsid w:val="00CA158E"/>
    <w:rsid w:val="00CA1744"/>
    <w:rsid w:val="00CA1796"/>
    <w:rsid w:val="00CA1907"/>
    <w:rsid w:val="00CA19C7"/>
    <w:rsid w:val="00CA1D55"/>
    <w:rsid w:val="00CA2297"/>
    <w:rsid w:val="00CA2874"/>
    <w:rsid w:val="00CA2C75"/>
    <w:rsid w:val="00CA2CFE"/>
    <w:rsid w:val="00CA2E65"/>
    <w:rsid w:val="00CA2EF0"/>
    <w:rsid w:val="00CA30ED"/>
    <w:rsid w:val="00CA321F"/>
    <w:rsid w:val="00CA33FF"/>
    <w:rsid w:val="00CA3BAC"/>
    <w:rsid w:val="00CA3BCC"/>
    <w:rsid w:val="00CA3C44"/>
    <w:rsid w:val="00CA3EDC"/>
    <w:rsid w:val="00CA3EEF"/>
    <w:rsid w:val="00CA45D7"/>
    <w:rsid w:val="00CA46E3"/>
    <w:rsid w:val="00CA48DA"/>
    <w:rsid w:val="00CA4E1B"/>
    <w:rsid w:val="00CA5540"/>
    <w:rsid w:val="00CA659D"/>
    <w:rsid w:val="00CA65E6"/>
    <w:rsid w:val="00CA6C7D"/>
    <w:rsid w:val="00CA7122"/>
    <w:rsid w:val="00CA7692"/>
    <w:rsid w:val="00CA77B4"/>
    <w:rsid w:val="00CA7891"/>
    <w:rsid w:val="00CB04D4"/>
    <w:rsid w:val="00CB06E0"/>
    <w:rsid w:val="00CB119B"/>
    <w:rsid w:val="00CB12D6"/>
    <w:rsid w:val="00CB1541"/>
    <w:rsid w:val="00CB173F"/>
    <w:rsid w:val="00CB17E3"/>
    <w:rsid w:val="00CB18F4"/>
    <w:rsid w:val="00CB1EBB"/>
    <w:rsid w:val="00CB1EBF"/>
    <w:rsid w:val="00CB1FF2"/>
    <w:rsid w:val="00CB2071"/>
    <w:rsid w:val="00CB21FF"/>
    <w:rsid w:val="00CB231D"/>
    <w:rsid w:val="00CB29CF"/>
    <w:rsid w:val="00CB2ADA"/>
    <w:rsid w:val="00CB2BD6"/>
    <w:rsid w:val="00CB2E13"/>
    <w:rsid w:val="00CB2F60"/>
    <w:rsid w:val="00CB317E"/>
    <w:rsid w:val="00CB3318"/>
    <w:rsid w:val="00CB3909"/>
    <w:rsid w:val="00CB3A3A"/>
    <w:rsid w:val="00CB4383"/>
    <w:rsid w:val="00CB4399"/>
    <w:rsid w:val="00CB4799"/>
    <w:rsid w:val="00CB4AFF"/>
    <w:rsid w:val="00CB4B7D"/>
    <w:rsid w:val="00CB4DBB"/>
    <w:rsid w:val="00CB4E3D"/>
    <w:rsid w:val="00CB4FF0"/>
    <w:rsid w:val="00CB5020"/>
    <w:rsid w:val="00CB544B"/>
    <w:rsid w:val="00CB5710"/>
    <w:rsid w:val="00CB5CD5"/>
    <w:rsid w:val="00CB5CF8"/>
    <w:rsid w:val="00CB5DAF"/>
    <w:rsid w:val="00CB5DBC"/>
    <w:rsid w:val="00CB5E31"/>
    <w:rsid w:val="00CB600D"/>
    <w:rsid w:val="00CB6242"/>
    <w:rsid w:val="00CB629E"/>
    <w:rsid w:val="00CB6587"/>
    <w:rsid w:val="00CB65D5"/>
    <w:rsid w:val="00CB6883"/>
    <w:rsid w:val="00CB6D06"/>
    <w:rsid w:val="00CB6DA8"/>
    <w:rsid w:val="00CB6EDF"/>
    <w:rsid w:val="00CB70D9"/>
    <w:rsid w:val="00CB716C"/>
    <w:rsid w:val="00CB74AB"/>
    <w:rsid w:val="00CB7BD0"/>
    <w:rsid w:val="00CB7FD7"/>
    <w:rsid w:val="00CB7FE8"/>
    <w:rsid w:val="00CC056F"/>
    <w:rsid w:val="00CC0634"/>
    <w:rsid w:val="00CC0660"/>
    <w:rsid w:val="00CC0826"/>
    <w:rsid w:val="00CC0A2D"/>
    <w:rsid w:val="00CC0B68"/>
    <w:rsid w:val="00CC1501"/>
    <w:rsid w:val="00CC19A0"/>
    <w:rsid w:val="00CC1BC6"/>
    <w:rsid w:val="00CC1D29"/>
    <w:rsid w:val="00CC2245"/>
    <w:rsid w:val="00CC232A"/>
    <w:rsid w:val="00CC2467"/>
    <w:rsid w:val="00CC2735"/>
    <w:rsid w:val="00CC281E"/>
    <w:rsid w:val="00CC2894"/>
    <w:rsid w:val="00CC2E0D"/>
    <w:rsid w:val="00CC3253"/>
    <w:rsid w:val="00CC3483"/>
    <w:rsid w:val="00CC3663"/>
    <w:rsid w:val="00CC39C2"/>
    <w:rsid w:val="00CC3A65"/>
    <w:rsid w:val="00CC3D72"/>
    <w:rsid w:val="00CC401E"/>
    <w:rsid w:val="00CC4606"/>
    <w:rsid w:val="00CC47EA"/>
    <w:rsid w:val="00CC4985"/>
    <w:rsid w:val="00CC4A51"/>
    <w:rsid w:val="00CC4D1B"/>
    <w:rsid w:val="00CC4E71"/>
    <w:rsid w:val="00CC5148"/>
    <w:rsid w:val="00CC55B4"/>
    <w:rsid w:val="00CC6048"/>
    <w:rsid w:val="00CC62C8"/>
    <w:rsid w:val="00CC6A73"/>
    <w:rsid w:val="00CC6AAC"/>
    <w:rsid w:val="00CC7382"/>
    <w:rsid w:val="00CC7A3C"/>
    <w:rsid w:val="00CC7CDF"/>
    <w:rsid w:val="00CC7DE4"/>
    <w:rsid w:val="00CD02E4"/>
    <w:rsid w:val="00CD0490"/>
    <w:rsid w:val="00CD0754"/>
    <w:rsid w:val="00CD088E"/>
    <w:rsid w:val="00CD09F9"/>
    <w:rsid w:val="00CD0FF8"/>
    <w:rsid w:val="00CD165F"/>
    <w:rsid w:val="00CD19B3"/>
    <w:rsid w:val="00CD1A27"/>
    <w:rsid w:val="00CD1EED"/>
    <w:rsid w:val="00CD2099"/>
    <w:rsid w:val="00CD24D1"/>
    <w:rsid w:val="00CD2A47"/>
    <w:rsid w:val="00CD2D48"/>
    <w:rsid w:val="00CD31E4"/>
    <w:rsid w:val="00CD3427"/>
    <w:rsid w:val="00CD34C6"/>
    <w:rsid w:val="00CD3865"/>
    <w:rsid w:val="00CD39DC"/>
    <w:rsid w:val="00CD3FBA"/>
    <w:rsid w:val="00CD47EC"/>
    <w:rsid w:val="00CD488D"/>
    <w:rsid w:val="00CD5088"/>
    <w:rsid w:val="00CD5228"/>
    <w:rsid w:val="00CD548C"/>
    <w:rsid w:val="00CD54D5"/>
    <w:rsid w:val="00CD5564"/>
    <w:rsid w:val="00CD560E"/>
    <w:rsid w:val="00CD58EF"/>
    <w:rsid w:val="00CD63D9"/>
    <w:rsid w:val="00CD654F"/>
    <w:rsid w:val="00CD684D"/>
    <w:rsid w:val="00CD71C6"/>
    <w:rsid w:val="00CD7359"/>
    <w:rsid w:val="00CD74E4"/>
    <w:rsid w:val="00CD78B7"/>
    <w:rsid w:val="00CD79E2"/>
    <w:rsid w:val="00CD7BF5"/>
    <w:rsid w:val="00CD7DFC"/>
    <w:rsid w:val="00CE0635"/>
    <w:rsid w:val="00CE09F6"/>
    <w:rsid w:val="00CE0B26"/>
    <w:rsid w:val="00CE10BE"/>
    <w:rsid w:val="00CE115E"/>
    <w:rsid w:val="00CE127C"/>
    <w:rsid w:val="00CE19BF"/>
    <w:rsid w:val="00CE1EB5"/>
    <w:rsid w:val="00CE211E"/>
    <w:rsid w:val="00CE22BF"/>
    <w:rsid w:val="00CE23AC"/>
    <w:rsid w:val="00CE23D1"/>
    <w:rsid w:val="00CE26D2"/>
    <w:rsid w:val="00CE2864"/>
    <w:rsid w:val="00CE2A1B"/>
    <w:rsid w:val="00CE2F72"/>
    <w:rsid w:val="00CE2FA2"/>
    <w:rsid w:val="00CE38DA"/>
    <w:rsid w:val="00CE3B91"/>
    <w:rsid w:val="00CE3BF4"/>
    <w:rsid w:val="00CE3DFB"/>
    <w:rsid w:val="00CE3F69"/>
    <w:rsid w:val="00CE4052"/>
    <w:rsid w:val="00CE41AE"/>
    <w:rsid w:val="00CE41C3"/>
    <w:rsid w:val="00CE4B6F"/>
    <w:rsid w:val="00CE4BB8"/>
    <w:rsid w:val="00CE4DF6"/>
    <w:rsid w:val="00CE4F82"/>
    <w:rsid w:val="00CE54D1"/>
    <w:rsid w:val="00CE560C"/>
    <w:rsid w:val="00CE5BD1"/>
    <w:rsid w:val="00CE5D67"/>
    <w:rsid w:val="00CE615C"/>
    <w:rsid w:val="00CE62D1"/>
    <w:rsid w:val="00CE63A7"/>
    <w:rsid w:val="00CE63ED"/>
    <w:rsid w:val="00CE6650"/>
    <w:rsid w:val="00CE66BC"/>
    <w:rsid w:val="00CE6821"/>
    <w:rsid w:val="00CE69CD"/>
    <w:rsid w:val="00CE69ED"/>
    <w:rsid w:val="00CE6C10"/>
    <w:rsid w:val="00CE6F5D"/>
    <w:rsid w:val="00CE72F9"/>
    <w:rsid w:val="00CE73A4"/>
    <w:rsid w:val="00CE7615"/>
    <w:rsid w:val="00CE7628"/>
    <w:rsid w:val="00CE77B6"/>
    <w:rsid w:val="00CE7A15"/>
    <w:rsid w:val="00CE7D13"/>
    <w:rsid w:val="00CF0153"/>
    <w:rsid w:val="00CF01D0"/>
    <w:rsid w:val="00CF07F8"/>
    <w:rsid w:val="00CF0903"/>
    <w:rsid w:val="00CF091B"/>
    <w:rsid w:val="00CF0DAD"/>
    <w:rsid w:val="00CF1035"/>
    <w:rsid w:val="00CF11A9"/>
    <w:rsid w:val="00CF17BD"/>
    <w:rsid w:val="00CF180A"/>
    <w:rsid w:val="00CF1CD2"/>
    <w:rsid w:val="00CF1CF9"/>
    <w:rsid w:val="00CF1FD1"/>
    <w:rsid w:val="00CF22BA"/>
    <w:rsid w:val="00CF2614"/>
    <w:rsid w:val="00CF2734"/>
    <w:rsid w:val="00CF27B4"/>
    <w:rsid w:val="00CF30C6"/>
    <w:rsid w:val="00CF30F7"/>
    <w:rsid w:val="00CF32E2"/>
    <w:rsid w:val="00CF3350"/>
    <w:rsid w:val="00CF3BB4"/>
    <w:rsid w:val="00CF3BE4"/>
    <w:rsid w:val="00CF421A"/>
    <w:rsid w:val="00CF43FB"/>
    <w:rsid w:val="00CF4656"/>
    <w:rsid w:val="00CF489F"/>
    <w:rsid w:val="00CF48DC"/>
    <w:rsid w:val="00CF4D3A"/>
    <w:rsid w:val="00CF4DAD"/>
    <w:rsid w:val="00CF4EDF"/>
    <w:rsid w:val="00CF5275"/>
    <w:rsid w:val="00CF5C9E"/>
    <w:rsid w:val="00CF5DEA"/>
    <w:rsid w:val="00CF61FD"/>
    <w:rsid w:val="00CF67FF"/>
    <w:rsid w:val="00CF6AD9"/>
    <w:rsid w:val="00CF6ADF"/>
    <w:rsid w:val="00CF6DD0"/>
    <w:rsid w:val="00CF72FD"/>
    <w:rsid w:val="00CF747F"/>
    <w:rsid w:val="00CF776C"/>
    <w:rsid w:val="00CF783B"/>
    <w:rsid w:val="00CF79CE"/>
    <w:rsid w:val="00CF7CD0"/>
    <w:rsid w:val="00CF7E17"/>
    <w:rsid w:val="00CF7EAB"/>
    <w:rsid w:val="00D00014"/>
    <w:rsid w:val="00D001FF"/>
    <w:rsid w:val="00D0025B"/>
    <w:rsid w:val="00D00466"/>
    <w:rsid w:val="00D00D12"/>
    <w:rsid w:val="00D010AB"/>
    <w:rsid w:val="00D028C9"/>
    <w:rsid w:val="00D02930"/>
    <w:rsid w:val="00D02EF2"/>
    <w:rsid w:val="00D02F87"/>
    <w:rsid w:val="00D030F8"/>
    <w:rsid w:val="00D03118"/>
    <w:rsid w:val="00D031D7"/>
    <w:rsid w:val="00D032DB"/>
    <w:rsid w:val="00D03AC6"/>
    <w:rsid w:val="00D03DF6"/>
    <w:rsid w:val="00D03FEC"/>
    <w:rsid w:val="00D043DE"/>
    <w:rsid w:val="00D045C8"/>
    <w:rsid w:val="00D04A5E"/>
    <w:rsid w:val="00D04C45"/>
    <w:rsid w:val="00D04E0F"/>
    <w:rsid w:val="00D053A2"/>
    <w:rsid w:val="00D0542A"/>
    <w:rsid w:val="00D057E8"/>
    <w:rsid w:val="00D05826"/>
    <w:rsid w:val="00D05C73"/>
    <w:rsid w:val="00D063AF"/>
    <w:rsid w:val="00D064EE"/>
    <w:rsid w:val="00D06A4B"/>
    <w:rsid w:val="00D06BE2"/>
    <w:rsid w:val="00D06DDD"/>
    <w:rsid w:val="00D0717D"/>
    <w:rsid w:val="00D0772C"/>
    <w:rsid w:val="00D077FA"/>
    <w:rsid w:val="00D07873"/>
    <w:rsid w:val="00D07885"/>
    <w:rsid w:val="00D07D94"/>
    <w:rsid w:val="00D07F6D"/>
    <w:rsid w:val="00D107B4"/>
    <w:rsid w:val="00D10BAD"/>
    <w:rsid w:val="00D10CFD"/>
    <w:rsid w:val="00D1138F"/>
    <w:rsid w:val="00D113F2"/>
    <w:rsid w:val="00D117E9"/>
    <w:rsid w:val="00D118CC"/>
    <w:rsid w:val="00D11BD5"/>
    <w:rsid w:val="00D11D15"/>
    <w:rsid w:val="00D11DA2"/>
    <w:rsid w:val="00D12546"/>
    <w:rsid w:val="00D126D7"/>
    <w:rsid w:val="00D126E4"/>
    <w:rsid w:val="00D1275A"/>
    <w:rsid w:val="00D12CD4"/>
    <w:rsid w:val="00D12D21"/>
    <w:rsid w:val="00D12F8D"/>
    <w:rsid w:val="00D13301"/>
    <w:rsid w:val="00D1351D"/>
    <w:rsid w:val="00D1373F"/>
    <w:rsid w:val="00D13C1B"/>
    <w:rsid w:val="00D13CC0"/>
    <w:rsid w:val="00D13D50"/>
    <w:rsid w:val="00D13F3B"/>
    <w:rsid w:val="00D14133"/>
    <w:rsid w:val="00D14463"/>
    <w:rsid w:val="00D146C5"/>
    <w:rsid w:val="00D1478B"/>
    <w:rsid w:val="00D14869"/>
    <w:rsid w:val="00D1489A"/>
    <w:rsid w:val="00D155C7"/>
    <w:rsid w:val="00D155FC"/>
    <w:rsid w:val="00D15639"/>
    <w:rsid w:val="00D1588D"/>
    <w:rsid w:val="00D15B7D"/>
    <w:rsid w:val="00D15D8A"/>
    <w:rsid w:val="00D1630D"/>
    <w:rsid w:val="00D163EB"/>
    <w:rsid w:val="00D1696D"/>
    <w:rsid w:val="00D16CF3"/>
    <w:rsid w:val="00D16FE3"/>
    <w:rsid w:val="00D1738C"/>
    <w:rsid w:val="00D17410"/>
    <w:rsid w:val="00D17C6A"/>
    <w:rsid w:val="00D17D9C"/>
    <w:rsid w:val="00D17E9D"/>
    <w:rsid w:val="00D20576"/>
    <w:rsid w:val="00D20801"/>
    <w:rsid w:val="00D20AE5"/>
    <w:rsid w:val="00D20F50"/>
    <w:rsid w:val="00D219F5"/>
    <w:rsid w:val="00D21A06"/>
    <w:rsid w:val="00D21A7D"/>
    <w:rsid w:val="00D21B8A"/>
    <w:rsid w:val="00D220DC"/>
    <w:rsid w:val="00D22354"/>
    <w:rsid w:val="00D228E1"/>
    <w:rsid w:val="00D22BF3"/>
    <w:rsid w:val="00D22E7B"/>
    <w:rsid w:val="00D22F86"/>
    <w:rsid w:val="00D2314F"/>
    <w:rsid w:val="00D2333D"/>
    <w:rsid w:val="00D23EB7"/>
    <w:rsid w:val="00D245F1"/>
    <w:rsid w:val="00D24814"/>
    <w:rsid w:val="00D24C80"/>
    <w:rsid w:val="00D24DEF"/>
    <w:rsid w:val="00D24EA4"/>
    <w:rsid w:val="00D2529E"/>
    <w:rsid w:val="00D253EB"/>
    <w:rsid w:val="00D255C9"/>
    <w:rsid w:val="00D2576C"/>
    <w:rsid w:val="00D25CC8"/>
    <w:rsid w:val="00D2602E"/>
    <w:rsid w:val="00D26284"/>
    <w:rsid w:val="00D262CF"/>
    <w:rsid w:val="00D2679C"/>
    <w:rsid w:val="00D26946"/>
    <w:rsid w:val="00D26A49"/>
    <w:rsid w:val="00D26F64"/>
    <w:rsid w:val="00D26F74"/>
    <w:rsid w:val="00D26FD8"/>
    <w:rsid w:val="00D26FFC"/>
    <w:rsid w:val="00D27163"/>
    <w:rsid w:val="00D273FF"/>
    <w:rsid w:val="00D274AF"/>
    <w:rsid w:val="00D274EA"/>
    <w:rsid w:val="00D27532"/>
    <w:rsid w:val="00D275FD"/>
    <w:rsid w:val="00D2764B"/>
    <w:rsid w:val="00D27842"/>
    <w:rsid w:val="00D27CAD"/>
    <w:rsid w:val="00D27E8E"/>
    <w:rsid w:val="00D30016"/>
    <w:rsid w:val="00D3017F"/>
    <w:rsid w:val="00D30372"/>
    <w:rsid w:val="00D307F3"/>
    <w:rsid w:val="00D30916"/>
    <w:rsid w:val="00D3091F"/>
    <w:rsid w:val="00D30A3F"/>
    <w:rsid w:val="00D30E5F"/>
    <w:rsid w:val="00D30FB8"/>
    <w:rsid w:val="00D30FEE"/>
    <w:rsid w:val="00D31010"/>
    <w:rsid w:val="00D316F2"/>
    <w:rsid w:val="00D31873"/>
    <w:rsid w:val="00D318C5"/>
    <w:rsid w:val="00D31EAD"/>
    <w:rsid w:val="00D324E8"/>
    <w:rsid w:val="00D3262E"/>
    <w:rsid w:val="00D32B47"/>
    <w:rsid w:val="00D32B69"/>
    <w:rsid w:val="00D32F45"/>
    <w:rsid w:val="00D3395A"/>
    <w:rsid w:val="00D33CDB"/>
    <w:rsid w:val="00D33CFB"/>
    <w:rsid w:val="00D33F08"/>
    <w:rsid w:val="00D33F52"/>
    <w:rsid w:val="00D340B8"/>
    <w:rsid w:val="00D34AA8"/>
    <w:rsid w:val="00D34CF8"/>
    <w:rsid w:val="00D35362"/>
    <w:rsid w:val="00D35746"/>
    <w:rsid w:val="00D357CE"/>
    <w:rsid w:val="00D3586C"/>
    <w:rsid w:val="00D35B16"/>
    <w:rsid w:val="00D35E5D"/>
    <w:rsid w:val="00D3600F"/>
    <w:rsid w:val="00D361E0"/>
    <w:rsid w:val="00D3660D"/>
    <w:rsid w:val="00D366E0"/>
    <w:rsid w:val="00D369C8"/>
    <w:rsid w:val="00D36A96"/>
    <w:rsid w:val="00D36C4C"/>
    <w:rsid w:val="00D3748E"/>
    <w:rsid w:val="00D376FA"/>
    <w:rsid w:val="00D378CD"/>
    <w:rsid w:val="00D37A48"/>
    <w:rsid w:val="00D37C91"/>
    <w:rsid w:val="00D40B4A"/>
    <w:rsid w:val="00D40CCC"/>
    <w:rsid w:val="00D411C6"/>
    <w:rsid w:val="00D4177F"/>
    <w:rsid w:val="00D41E1B"/>
    <w:rsid w:val="00D421FD"/>
    <w:rsid w:val="00D42769"/>
    <w:rsid w:val="00D4279E"/>
    <w:rsid w:val="00D42A5E"/>
    <w:rsid w:val="00D42AFC"/>
    <w:rsid w:val="00D42B36"/>
    <w:rsid w:val="00D42CA8"/>
    <w:rsid w:val="00D42D1C"/>
    <w:rsid w:val="00D43BAF"/>
    <w:rsid w:val="00D43F50"/>
    <w:rsid w:val="00D43FB0"/>
    <w:rsid w:val="00D441C0"/>
    <w:rsid w:val="00D44CCF"/>
    <w:rsid w:val="00D44F02"/>
    <w:rsid w:val="00D45095"/>
    <w:rsid w:val="00D453CC"/>
    <w:rsid w:val="00D4548E"/>
    <w:rsid w:val="00D456F1"/>
    <w:rsid w:val="00D45D20"/>
    <w:rsid w:val="00D464EE"/>
    <w:rsid w:val="00D4692F"/>
    <w:rsid w:val="00D469EA"/>
    <w:rsid w:val="00D46B9D"/>
    <w:rsid w:val="00D46C4B"/>
    <w:rsid w:val="00D46D2C"/>
    <w:rsid w:val="00D46E1F"/>
    <w:rsid w:val="00D4742F"/>
    <w:rsid w:val="00D47765"/>
    <w:rsid w:val="00D50AB8"/>
    <w:rsid w:val="00D50C3A"/>
    <w:rsid w:val="00D5136D"/>
    <w:rsid w:val="00D5163E"/>
    <w:rsid w:val="00D51F1D"/>
    <w:rsid w:val="00D5202B"/>
    <w:rsid w:val="00D524AD"/>
    <w:rsid w:val="00D52D90"/>
    <w:rsid w:val="00D52ED8"/>
    <w:rsid w:val="00D53120"/>
    <w:rsid w:val="00D533B4"/>
    <w:rsid w:val="00D533C9"/>
    <w:rsid w:val="00D53644"/>
    <w:rsid w:val="00D537CC"/>
    <w:rsid w:val="00D53E29"/>
    <w:rsid w:val="00D54092"/>
    <w:rsid w:val="00D54A40"/>
    <w:rsid w:val="00D54B44"/>
    <w:rsid w:val="00D550D7"/>
    <w:rsid w:val="00D552C5"/>
    <w:rsid w:val="00D555E0"/>
    <w:rsid w:val="00D55775"/>
    <w:rsid w:val="00D55865"/>
    <w:rsid w:val="00D559C2"/>
    <w:rsid w:val="00D564B4"/>
    <w:rsid w:val="00D564D7"/>
    <w:rsid w:val="00D565B1"/>
    <w:rsid w:val="00D56A80"/>
    <w:rsid w:val="00D56E39"/>
    <w:rsid w:val="00D5707D"/>
    <w:rsid w:val="00D5728B"/>
    <w:rsid w:val="00D576F3"/>
    <w:rsid w:val="00D57CF4"/>
    <w:rsid w:val="00D57E88"/>
    <w:rsid w:val="00D60160"/>
    <w:rsid w:val="00D60463"/>
    <w:rsid w:val="00D60950"/>
    <w:rsid w:val="00D61872"/>
    <w:rsid w:val="00D61945"/>
    <w:rsid w:val="00D62039"/>
    <w:rsid w:val="00D621DD"/>
    <w:rsid w:val="00D624A4"/>
    <w:rsid w:val="00D62613"/>
    <w:rsid w:val="00D62ADE"/>
    <w:rsid w:val="00D62B9D"/>
    <w:rsid w:val="00D62C44"/>
    <w:rsid w:val="00D62E41"/>
    <w:rsid w:val="00D62F24"/>
    <w:rsid w:val="00D633EA"/>
    <w:rsid w:val="00D639A9"/>
    <w:rsid w:val="00D63A4E"/>
    <w:rsid w:val="00D63D27"/>
    <w:rsid w:val="00D642EF"/>
    <w:rsid w:val="00D644E8"/>
    <w:rsid w:val="00D64BEC"/>
    <w:rsid w:val="00D64F58"/>
    <w:rsid w:val="00D65211"/>
    <w:rsid w:val="00D6541A"/>
    <w:rsid w:val="00D659E9"/>
    <w:rsid w:val="00D65C47"/>
    <w:rsid w:val="00D65DB0"/>
    <w:rsid w:val="00D66033"/>
    <w:rsid w:val="00D661D4"/>
    <w:rsid w:val="00D66269"/>
    <w:rsid w:val="00D66455"/>
    <w:rsid w:val="00D669E8"/>
    <w:rsid w:val="00D66B48"/>
    <w:rsid w:val="00D66EE0"/>
    <w:rsid w:val="00D66FCC"/>
    <w:rsid w:val="00D67102"/>
    <w:rsid w:val="00D704B2"/>
    <w:rsid w:val="00D705D9"/>
    <w:rsid w:val="00D7082A"/>
    <w:rsid w:val="00D718A1"/>
    <w:rsid w:val="00D71B01"/>
    <w:rsid w:val="00D72506"/>
    <w:rsid w:val="00D727F2"/>
    <w:rsid w:val="00D72847"/>
    <w:rsid w:val="00D729A0"/>
    <w:rsid w:val="00D72B5C"/>
    <w:rsid w:val="00D72CFC"/>
    <w:rsid w:val="00D72F3D"/>
    <w:rsid w:val="00D731AB"/>
    <w:rsid w:val="00D733F3"/>
    <w:rsid w:val="00D73458"/>
    <w:rsid w:val="00D738C4"/>
    <w:rsid w:val="00D73DCC"/>
    <w:rsid w:val="00D73FAC"/>
    <w:rsid w:val="00D7445E"/>
    <w:rsid w:val="00D745C2"/>
    <w:rsid w:val="00D74A85"/>
    <w:rsid w:val="00D753C6"/>
    <w:rsid w:val="00D75A18"/>
    <w:rsid w:val="00D75A67"/>
    <w:rsid w:val="00D75AE3"/>
    <w:rsid w:val="00D75EB8"/>
    <w:rsid w:val="00D7623F"/>
    <w:rsid w:val="00D76399"/>
    <w:rsid w:val="00D768D4"/>
    <w:rsid w:val="00D76BB6"/>
    <w:rsid w:val="00D76BDB"/>
    <w:rsid w:val="00D76D2F"/>
    <w:rsid w:val="00D76D40"/>
    <w:rsid w:val="00D76DEB"/>
    <w:rsid w:val="00D77412"/>
    <w:rsid w:val="00D77A37"/>
    <w:rsid w:val="00D77A67"/>
    <w:rsid w:val="00D77E05"/>
    <w:rsid w:val="00D77E10"/>
    <w:rsid w:val="00D80358"/>
    <w:rsid w:val="00D804FD"/>
    <w:rsid w:val="00D805AC"/>
    <w:rsid w:val="00D80604"/>
    <w:rsid w:val="00D806EF"/>
    <w:rsid w:val="00D80769"/>
    <w:rsid w:val="00D80783"/>
    <w:rsid w:val="00D80C40"/>
    <w:rsid w:val="00D80FD2"/>
    <w:rsid w:val="00D810A3"/>
    <w:rsid w:val="00D812ED"/>
    <w:rsid w:val="00D81337"/>
    <w:rsid w:val="00D8136A"/>
    <w:rsid w:val="00D814C8"/>
    <w:rsid w:val="00D815D4"/>
    <w:rsid w:val="00D815DB"/>
    <w:rsid w:val="00D8177F"/>
    <w:rsid w:val="00D818DA"/>
    <w:rsid w:val="00D81BCF"/>
    <w:rsid w:val="00D81F40"/>
    <w:rsid w:val="00D8207E"/>
    <w:rsid w:val="00D82193"/>
    <w:rsid w:val="00D82722"/>
    <w:rsid w:val="00D8284B"/>
    <w:rsid w:val="00D8285E"/>
    <w:rsid w:val="00D82A57"/>
    <w:rsid w:val="00D82ADF"/>
    <w:rsid w:val="00D82B57"/>
    <w:rsid w:val="00D83049"/>
    <w:rsid w:val="00D834E9"/>
    <w:rsid w:val="00D8384F"/>
    <w:rsid w:val="00D83B6D"/>
    <w:rsid w:val="00D83C87"/>
    <w:rsid w:val="00D83D0E"/>
    <w:rsid w:val="00D842F4"/>
    <w:rsid w:val="00D8436D"/>
    <w:rsid w:val="00D84842"/>
    <w:rsid w:val="00D8495F"/>
    <w:rsid w:val="00D84FFA"/>
    <w:rsid w:val="00D85A24"/>
    <w:rsid w:val="00D86028"/>
    <w:rsid w:val="00D8657F"/>
    <w:rsid w:val="00D87433"/>
    <w:rsid w:val="00D87588"/>
    <w:rsid w:val="00D87682"/>
    <w:rsid w:val="00D8784E"/>
    <w:rsid w:val="00D87BD7"/>
    <w:rsid w:val="00D87C1A"/>
    <w:rsid w:val="00D87C76"/>
    <w:rsid w:val="00D903CA"/>
    <w:rsid w:val="00D90425"/>
    <w:rsid w:val="00D9085C"/>
    <w:rsid w:val="00D90A53"/>
    <w:rsid w:val="00D90BD8"/>
    <w:rsid w:val="00D90C7E"/>
    <w:rsid w:val="00D90CDD"/>
    <w:rsid w:val="00D90DC0"/>
    <w:rsid w:val="00D90EDD"/>
    <w:rsid w:val="00D90F65"/>
    <w:rsid w:val="00D90FF5"/>
    <w:rsid w:val="00D914B7"/>
    <w:rsid w:val="00D91B5C"/>
    <w:rsid w:val="00D91B84"/>
    <w:rsid w:val="00D91E9C"/>
    <w:rsid w:val="00D9283C"/>
    <w:rsid w:val="00D92888"/>
    <w:rsid w:val="00D933FB"/>
    <w:rsid w:val="00D93A2D"/>
    <w:rsid w:val="00D941A2"/>
    <w:rsid w:val="00D94C02"/>
    <w:rsid w:val="00D950D5"/>
    <w:rsid w:val="00D95E57"/>
    <w:rsid w:val="00D962A6"/>
    <w:rsid w:val="00D96530"/>
    <w:rsid w:val="00D96A2B"/>
    <w:rsid w:val="00D96A57"/>
    <w:rsid w:val="00D96AE6"/>
    <w:rsid w:val="00D96BA4"/>
    <w:rsid w:val="00D96CC7"/>
    <w:rsid w:val="00D96DE8"/>
    <w:rsid w:val="00D97305"/>
    <w:rsid w:val="00D97407"/>
    <w:rsid w:val="00D9748D"/>
    <w:rsid w:val="00D974C4"/>
    <w:rsid w:val="00D97738"/>
    <w:rsid w:val="00D97C2C"/>
    <w:rsid w:val="00D97C9F"/>
    <w:rsid w:val="00D97F6C"/>
    <w:rsid w:val="00D97F86"/>
    <w:rsid w:val="00DA036F"/>
    <w:rsid w:val="00DA06DB"/>
    <w:rsid w:val="00DA09F0"/>
    <w:rsid w:val="00DA0A67"/>
    <w:rsid w:val="00DA0FB5"/>
    <w:rsid w:val="00DA138E"/>
    <w:rsid w:val="00DA193A"/>
    <w:rsid w:val="00DA1BEF"/>
    <w:rsid w:val="00DA2238"/>
    <w:rsid w:val="00DA2359"/>
    <w:rsid w:val="00DA2A9A"/>
    <w:rsid w:val="00DA2C01"/>
    <w:rsid w:val="00DA343B"/>
    <w:rsid w:val="00DA383C"/>
    <w:rsid w:val="00DA3883"/>
    <w:rsid w:val="00DA38A1"/>
    <w:rsid w:val="00DA3C10"/>
    <w:rsid w:val="00DA3D53"/>
    <w:rsid w:val="00DA4698"/>
    <w:rsid w:val="00DA48DC"/>
    <w:rsid w:val="00DA494C"/>
    <w:rsid w:val="00DA4BAC"/>
    <w:rsid w:val="00DA4EF2"/>
    <w:rsid w:val="00DA4F49"/>
    <w:rsid w:val="00DA5476"/>
    <w:rsid w:val="00DA5638"/>
    <w:rsid w:val="00DA58DE"/>
    <w:rsid w:val="00DA5C32"/>
    <w:rsid w:val="00DA5CDD"/>
    <w:rsid w:val="00DA5EDE"/>
    <w:rsid w:val="00DA610F"/>
    <w:rsid w:val="00DA61CD"/>
    <w:rsid w:val="00DA6322"/>
    <w:rsid w:val="00DA6A60"/>
    <w:rsid w:val="00DA6A84"/>
    <w:rsid w:val="00DA6E2F"/>
    <w:rsid w:val="00DA6E34"/>
    <w:rsid w:val="00DA733A"/>
    <w:rsid w:val="00DA7363"/>
    <w:rsid w:val="00DA7499"/>
    <w:rsid w:val="00DA7599"/>
    <w:rsid w:val="00DA77C2"/>
    <w:rsid w:val="00DA7C32"/>
    <w:rsid w:val="00DB0067"/>
    <w:rsid w:val="00DB01BA"/>
    <w:rsid w:val="00DB0598"/>
    <w:rsid w:val="00DB1382"/>
    <w:rsid w:val="00DB1393"/>
    <w:rsid w:val="00DB1608"/>
    <w:rsid w:val="00DB1756"/>
    <w:rsid w:val="00DB178F"/>
    <w:rsid w:val="00DB1C51"/>
    <w:rsid w:val="00DB1E39"/>
    <w:rsid w:val="00DB2319"/>
    <w:rsid w:val="00DB2562"/>
    <w:rsid w:val="00DB2ABF"/>
    <w:rsid w:val="00DB2CE9"/>
    <w:rsid w:val="00DB315A"/>
    <w:rsid w:val="00DB3160"/>
    <w:rsid w:val="00DB341F"/>
    <w:rsid w:val="00DB3481"/>
    <w:rsid w:val="00DB3B98"/>
    <w:rsid w:val="00DB3EEE"/>
    <w:rsid w:val="00DB400E"/>
    <w:rsid w:val="00DB42C4"/>
    <w:rsid w:val="00DB44F3"/>
    <w:rsid w:val="00DB44FC"/>
    <w:rsid w:val="00DB47DD"/>
    <w:rsid w:val="00DB4876"/>
    <w:rsid w:val="00DB4FB3"/>
    <w:rsid w:val="00DB5026"/>
    <w:rsid w:val="00DB50D9"/>
    <w:rsid w:val="00DB5255"/>
    <w:rsid w:val="00DB525A"/>
    <w:rsid w:val="00DB52E5"/>
    <w:rsid w:val="00DB5361"/>
    <w:rsid w:val="00DB548A"/>
    <w:rsid w:val="00DB564F"/>
    <w:rsid w:val="00DB5759"/>
    <w:rsid w:val="00DB5A43"/>
    <w:rsid w:val="00DB5FE5"/>
    <w:rsid w:val="00DB604C"/>
    <w:rsid w:val="00DB655A"/>
    <w:rsid w:val="00DB65A5"/>
    <w:rsid w:val="00DB670B"/>
    <w:rsid w:val="00DB6ADB"/>
    <w:rsid w:val="00DB6B28"/>
    <w:rsid w:val="00DB6C17"/>
    <w:rsid w:val="00DB6D1A"/>
    <w:rsid w:val="00DB6D37"/>
    <w:rsid w:val="00DB7480"/>
    <w:rsid w:val="00DB748A"/>
    <w:rsid w:val="00DB74A6"/>
    <w:rsid w:val="00DB78A7"/>
    <w:rsid w:val="00DB7992"/>
    <w:rsid w:val="00DC0924"/>
    <w:rsid w:val="00DC0A8F"/>
    <w:rsid w:val="00DC0C1F"/>
    <w:rsid w:val="00DC0EC8"/>
    <w:rsid w:val="00DC102A"/>
    <w:rsid w:val="00DC11A1"/>
    <w:rsid w:val="00DC11BF"/>
    <w:rsid w:val="00DC11C9"/>
    <w:rsid w:val="00DC11FB"/>
    <w:rsid w:val="00DC14C1"/>
    <w:rsid w:val="00DC1B02"/>
    <w:rsid w:val="00DC1C2E"/>
    <w:rsid w:val="00DC1D1C"/>
    <w:rsid w:val="00DC1EE8"/>
    <w:rsid w:val="00DC2771"/>
    <w:rsid w:val="00DC287F"/>
    <w:rsid w:val="00DC2B1B"/>
    <w:rsid w:val="00DC2F4E"/>
    <w:rsid w:val="00DC31B0"/>
    <w:rsid w:val="00DC36B7"/>
    <w:rsid w:val="00DC38F0"/>
    <w:rsid w:val="00DC3A32"/>
    <w:rsid w:val="00DC3A64"/>
    <w:rsid w:val="00DC3C7B"/>
    <w:rsid w:val="00DC3CB9"/>
    <w:rsid w:val="00DC3FD5"/>
    <w:rsid w:val="00DC4342"/>
    <w:rsid w:val="00DC46EE"/>
    <w:rsid w:val="00DC47CA"/>
    <w:rsid w:val="00DC4984"/>
    <w:rsid w:val="00DC4A5A"/>
    <w:rsid w:val="00DC56CB"/>
    <w:rsid w:val="00DC571F"/>
    <w:rsid w:val="00DC593A"/>
    <w:rsid w:val="00DC5A30"/>
    <w:rsid w:val="00DC5C96"/>
    <w:rsid w:val="00DC65B8"/>
    <w:rsid w:val="00DC67D8"/>
    <w:rsid w:val="00DC6B65"/>
    <w:rsid w:val="00DC6EA5"/>
    <w:rsid w:val="00DC7669"/>
    <w:rsid w:val="00DC7937"/>
    <w:rsid w:val="00DC7D2F"/>
    <w:rsid w:val="00DC7F4E"/>
    <w:rsid w:val="00DD003C"/>
    <w:rsid w:val="00DD023E"/>
    <w:rsid w:val="00DD03C6"/>
    <w:rsid w:val="00DD040E"/>
    <w:rsid w:val="00DD114D"/>
    <w:rsid w:val="00DD1190"/>
    <w:rsid w:val="00DD153C"/>
    <w:rsid w:val="00DD1C73"/>
    <w:rsid w:val="00DD1EAE"/>
    <w:rsid w:val="00DD2207"/>
    <w:rsid w:val="00DD276E"/>
    <w:rsid w:val="00DD2BAC"/>
    <w:rsid w:val="00DD2C66"/>
    <w:rsid w:val="00DD3D3C"/>
    <w:rsid w:val="00DD4193"/>
    <w:rsid w:val="00DD428E"/>
    <w:rsid w:val="00DD4371"/>
    <w:rsid w:val="00DD4568"/>
    <w:rsid w:val="00DD4A4B"/>
    <w:rsid w:val="00DD4BB9"/>
    <w:rsid w:val="00DD4CE8"/>
    <w:rsid w:val="00DD4D80"/>
    <w:rsid w:val="00DD5027"/>
    <w:rsid w:val="00DD5286"/>
    <w:rsid w:val="00DD53C2"/>
    <w:rsid w:val="00DD55AF"/>
    <w:rsid w:val="00DD59CF"/>
    <w:rsid w:val="00DD5A53"/>
    <w:rsid w:val="00DD63F3"/>
    <w:rsid w:val="00DD73D2"/>
    <w:rsid w:val="00DD74DF"/>
    <w:rsid w:val="00DE022F"/>
    <w:rsid w:val="00DE0257"/>
    <w:rsid w:val="00DE02EE"/>
    <w:rsid w:val="00DE0686"/>
    <w:rsid w:val="00DE06A2"/>
    <w:rsid w:val="00DE0823"/>
    <w:rsid w:val="00DE084C"/>
    <w:rsid w:val="00DE0D2C"/>
    <w:rsid w:val="00DE0E05"/>
    <w:rsid w:val="00DE0F98"/>
    <w:rsid w:val="00DE1090"/>
    <w:rsid w:val="00DE15AE"/>
    <w:rsid w:val="00DE1A7C"/>
    <w:rsid w:val="00DE1C18"/>
    <w:rsid w:val="00DE1C71"/>
    <w:rsid w:val="00DE21B0"/>
    <w:rsid w:val="00DE23E4"/>
    <w:rsid w:val="00DE29C1"/>
    <w:rsid w:val="00DE2CAF"/>
    <w:rsid w:val="00DE2F05"/>
    <w:rsid w:val="00DE3637"/>
    <w:rsid w:val="00DE36E2"/>
    <w:rsid w:val="00DE3959"/>
    <w:rsid w:val="00DE45B6"/>
    <w:rsid w:val="00DE4AF4"/>
    <w:rsid w:val="00DE4FC7"/>
    <w:rsid w:val="00DE5254"/>
    <w:rsid w:val="00DE5366"/>
    <w:rsid w:val="00DE55B1"/>
    <w:rsid w:val="00DE5859"/>
    <w:rsid w:val="00DE5DF1"/>
    <w:rsid w:val="00DE6134"/>
    <w:rsid w:val="00DE619D"/>
    <w:rsid w:val="00DE6DD1"/>
    <w:rsid w:val="00DE6FF5"/>
    <w:rsid w:val="00DE73B8"/>
    <w:rsid w:val="00DE770C"/>
    <w:rsid w:val="00DF0501"/>
    <w:rsid w:val="00DF08DD"/>
    <w:rsid w:val="00DF095A"/>
    <w:rsid w:val="00DF0ECF"/>
    <w:rsid w:val="00DF1238"/>
    <w:rsid w:val="00DF1AC1"/>
    <w:rsid w:val="00DF1F29"/>
    <w:rsid w:val="00DF215F"/>
    <w:rsid w:val="00DF2601"/>
    <w:rsid w:val="00DF29F8"/>
    <w:rsid w:val="00DF2C97"/>
    <w:rsid w:val="00DF2D71"/>
    <w:rsid w:val="00DF2ECF"/>
    <w:rsid w:val="00DF2EE8"/>
    <w:rsid w:val="00DF31C1"/>
    <w:rsid w:val="00DF31C9"/>
    <w:rsid w:val="00DF364E"/>
    <w:rsid w:val="00DF3AC7"/>
    <w:rsid w:val="00DF3DC5"/>
    <w:rsid w:val="00DF4367"/>
    <w:rsid w:val="00DF48AA"/>
    <w:rsid w:val="00DF4903"/>
    <w:rsid w:val="00DF4A18"/>
    <w:rsid w:val="00DF4D97"/>
    <w:rsid w:val="00DF562C"/>
    <w:rsid w:val="00DF5699"/>
    <w:rsid w:val="00DF64DC"/>
    <w:rsid w:val="00DF6B69"/>
    <w:rsid w:val="00DF7132"/>
    <w:rsid w:val="00DF77C6"/>
    <w:rsid w:val="00DF77C9"/>
    <w:rsid w:val="00DF790E"/>
    <w:rsid w:val="00DF7BF2"/>
    <w:rsid w:val="00DF7DC8"/>
    <w:rsid w:val="00DF7EEB"/>
    <w:rsid w:val="00E00050"/>
    <w:rsid w:val="00E00311"/>
    <w:rsid w:val="00E00680"/>
    <w:rsid w:val="00E00AC0"/>
    <w:rsid w:val="00E00F3D"/>
    <w:rsid w:val="00E0107D"/>
    <w:rsid w:val="00E012FE"/>
    <w:rsid w:val="00E01757"/>
    <w:rsid w:val="00E0181A"/>
    <w:rsid w:val="00E01C6D"/>
    <w:rsid w:val="00E02420"/>
    <w:rsid w:val="00E02560"/>
    <w:rsid w:val="00E026BB"/>
    <w:rsid w:val="00E02C6B"/>
    <w:rsid w:val="00E0346D"/>
    <w:rsid w:val="00E0355E"/>
    <w:rsid w:val="00E036BF"/>
    <w:rsid w:val="00E039D3"/>
    <w:rsid w:val="00E040FE"/>
    <w:rsid w:val="00E0437F"/>
    <w:rsid w:val="00E04629"/>
    <w:rsid w:val="00E04715"/>
    <w:rsid w:val="00E05023"/>
    <w:rsid w:val="00E055C8"/>
    <w:rsid w:val="00E05A85"/>
    <w:rsid w:val="00E05B2B"/>
    <w:rsid w:val="00E05B74"/>
    <w:rsid w:val="00E05C66"/>
    <w:rsid w:val="00E05CBD"/>
    <w:rsid w:val="00E05EEB"/>
    <w:rsid w:val="00E06024"/>
    <w:rsid w:val="00E0609C"/>
    <w:rsid w:val="00E06177"/>
    <w:rsid w:val="00E063DE"/>
    <w:rsid w:val="00E064A9"/>
    <w:rsid w:val="00E067AF"/>
    <w:rsid w:val="00E06CF2"/>
    <w:rsid w:val="00E06D27"/>
    <w:rsid w:val="00E06FD6"/>
    <w:rsid w:val="00E07024"/>
    <w:rsid w:val="00E070D1"/>
    <w:rsid w:val="00E0729B"/>
    <w:rsid w:val="00E07680"/>
    <w:rsid w:val="00E076E7"/>
    <w:rsid w:val="00E077E7"/>
    <w:rsid w:val="00E07811"/>
    <w:rsid w:val="00E07D6D"/>
    <w:rsid w:val="00E07F2F"/>
    <w:rsid w:val="00E1002F"/>
    <w:rsid w:val="00E1006B"/>
    <w:rsid w:val="00E100F9"/>
    <w:rsid w:val="00E10289"/>
    <w:rsid w:val="00E1048C"/>
    <w:rsid w:val="00E108D3"/>
    <w:rsid w:val="00E112B5"/>
    <w:rsid w:val="00E113F6"/>
    <w:rsid w:val="00E115E6"/>
    <w:rsid w:val="00E1181D"/>
    <w:rsid w:val="00E118DF"/>
    <w:rsid w:val="00E11D87"/>
    <w:rsid w:val="00E11E85"/>
    <w:rsid w:val="00E11E92"/>
    <w:rsid w:val="00E11FA9"/>
    <w:rsid w:val="00E12386"/>
    <w:rsid w:val="00E123C6"/>
    <w:rsid w:val="00E1262A"/>
    <w:rsid w:val="00E1268F"/>
    <w:rsid w:val="00E12859"/>
    <w:rsid w:val="00E128D6"/>
    <w:rsid w:val="00E128EC"/>
    <w:rsid w:val="00E12A2F"/>
    <w:rsid w:val="00E12B5B"/>
    <w:rsid w:val="00E1328F"/>
    <w:rsid w:val="00E1381A"/>
    <w:rsid w:val="00E13953"/>
    <w:rsid w:val="00E139DB"/>
    <w:rsid w:val="00E13C7C"/>
    <w:rsid w:val="00E13E1B"/>
    <w:rsid w:val="00E13F51"/>
    <w:rsid w:val="00E14027"/>
    <w:rsid w:val="00E143C0"/>
    <w:rsid w:val="00E149DA"/>
    <w:rsid w:val="00E14A80"/>
    <w:rsid w:val="00E1513E"/>
    <w:rsid w:val="00E151C3"/>
    <w:rsid w:val="00E152E6"/>
    <w:rsid w:val="00E154E5"/>
    <w:rsid w:val="00E1556B"/>
    <w:rsid w:val="00E15B2B"/>
    <w:rsid w:val="00E15F92"/>
    <w:rsid w:val="00E16102"/>
    <w:rsid w:val="00E161FC"/>
    <w:rsid w:val="00E164A0"/>
    <w:rsid w:val="00E16771"/>
    <w:rsid w:val="00E16A8C"/>
    <w:rsid w:val="00E16BC8"/>
    <w:rsid w:val="00E16C55"/>
    <w:rsid w:val="00E16D85"/>
    <w:rsid w:val="00E1744B"/>
    <w:rsid w:val="00E177C3"/>
    <w:rsid w:val="00E177EA"/>
    <w:rsid w:val="00E2054E"/>
    <w:rsid w:val="00E2057D"/>
    <w:rsid w:val="00E2058F"/>
    <w:rsid w:val="00E20609"/>
    <w:rsid w:val="00E207E5"/>
    <w:rsid w:val="00E20D1C"/>
    <w:rsid w:val="00E20F61"/>
    <w:rsid w:val="00E2108A"/>
    <w:rsid w:val="00E2117D"/>
    <w:rsid w:val="00E21207"/>
    <w:rsid w:val="00E219F3"/>
    <w:rsid w:val="00E220D4"/>
    <w:rsid w:val="00E22155"/>
    <w:rsid w:val="00E2233D"/>
    <w:rsid w:val="00E22F8F"/>
    <w:rsid w:val="00E23185"/>
    <w:rsid w:val="00E234CA"/>
    <w:rsid w:val="00E2375C"/>
    <w:rsid w:val="00E238B9"/>
    <w:rsid w:val="00E238EE"/>
    <w:rsid w:val="00E23FB7"/>
    <w:rsid w:val="00E241EE"/>
    <w:rsid w:val="00E248F8"/>
    <w:rsid w:val="00E24B64"/>
    <w:rsid w:val="00E24F0E"/>
    <w:rsid w:val="00E25A34"/>
    <w:rsid w:val="00E261B6"/>
    <w:rsid w:val="00E26869"/>
    <w:rsid w:val="00E26928"/>
    <w:rsid w:val="00E26EB0"/>
    <w:rsid w:val="00E270D6"/>
    <w:rsid w:val="00E2715F"/>
    <w:rsid w:val="00E274AD"/>
    <w:rsid w:val="00E27742"/>
    <w:rsid w:val="00E27A75"/>
    <w:rsid w:val="00E27C90"/>
    <w:rsid w:val="00E27CC8"/>
    <w:rsid w:val="00E30263"/>
    <w:rsid w:val="00E30295"/>
    <w:rsid w:val="00E30372"/>
    <w:rsid w:val="00E307C7"/>
    <w:rsid w:val="00E30A8D"/>
    <w:rsid w:val="00E30B22"/>
    <w:rsid w:val="00E30B4A"/>
    <w:rsid w:val="00E30D14"/>
    <w:rsid w:val="00E30D63"/>
    <w:rsid w:val="00E30E9E"/>
    <w:rsid w:val="00E31051"/>
    <w:rsid w:val="00E310A1"/>
    <w:rsid w:val="00E3118F"/>
    <w:rsid w:val="00E317C6"/>
    <w:rsid w:val="00E31C57"/>
    <w:rsid w:val="00E31E78"/>
    <w:rsid w:val="00E32774"/>
    <w:rsid w:val="00E32C7F"/>
    <w:rsid w:val="00E331F3"/>
    <w:rsid w:val="00E332A7"/>
    <w:rsid w:val="00E3359B"/>
    <w:rsid w:val="00E33629"/>
    <w:rsid w:val="00E3388A"/>
    <w:rsid w:val="00E33969"/>
    <w:rsid w:val="00E33970"/>
    <w:rsid w:val="00E33A37"/>
    <w:rsid w:val="00E33CED"/>
    <w:rsid w:val="00E33E1B"/>
    <w:rsid w:val="00E33E7F"/>
    <w:rsid w:val="00E343F1"/>
    <w:rsid w:val="00E343FD"/>
    <w:rsid w:val="00E345F8"/>
    <w:rsid w:val="00E34630"/>
    <w:rsid w:val="00E3467F"/>
    <w:rsid w:val="00E3471D"/>
    <w:rsid w:val="00E348C9"/>
    <w:rsid w:val="00E34DDA"/>
    <w:rsid w:val="00E34FA1"/>
    <w:rsid w:val="00E34FBD"/>
    <w:rsid w:val="00E35368"/>
    <w:rsid w:val="00E356DB"/>
    <w:rsid w:val="00E3608C"/>
    <w:rsid w:val="00E36175"/>
    <w:rsid w:val="00E3624D"/>
    <w:rsid w:val="00E36912"/>
    <w:rsid w:val="00E36B21"/>
    <w:rsid w:val="00E36D2A"/>
    <w:rsid w:val="00E37093"/>
    <w:rsid w:val="00E37237"/>
    <w:rsid w:val="00E37260"/>
    <w:rsid w:val="00E372CE"/>
    <w:rsid w:val="00E37332"/>
    <w:rsid w:val="00E375E5"/>
    <w:rsid w:val="00E375F1"/>
    <w:rsid w:val="00E37A07"/>
    <w:rsid w:val="00E37AC0"/>
    <w:rsid w:val="00E37B0B"/>
    <w:rsid w:val="00E37CA3"/>
    <w:rsid w:val="00E37D23"/>
    <w:rsid w:val="00E37DF6"/>
    <w:rsid w:val="00E37F24"/>
    <w:rsid w:val="00E40420"/>
    <w:rsid w:val="00E40470"/>
    <w:rsid w:val="00E406A4"/>
    <w:rsid w:val="00E40B76"/>
    <w:rsid w:val="00E411D3"/>
    <w:rsid w:val="00E411F7"/>
    <w:rsid w:val="00E412C2"/>
    <w:rsid w:val="00E41381"/>
    <w:rsid w:val="00E414B5"/>
    <w:rsid w:val="00E416C8"/>
    <w:rsid w:val="00E41F11"/>
    <w:rsid w:val="00E41FDC"/>
    <w:rsid w:val="00E42097"/>
    <w:rsid w:val="00E426F2"/>
    <w:rsid w:val="00E42B7B"/>
    <w:rsid w:val="00E43309"/>
    <w:rsid w:val="00E43C32"/>
    <w:rsid w:val="00E445AB"/>
    <w:rsid w:val="00E4473B"/>
    <w:rsid w:val="00E449CB"/>
    <w:rsid w:val="00E44BDD"/>
    <w:rsid w:val="00E44F8D"/>
    <w:rsid w:val="00E4523C"/>
    <w:rsid w:val="00E4584D"/>
    <w:rsid w:val="00E4588F"/>
    <w:rsid w:val="00E45C3C"/>
    <w:rsid w:val="00E45CC1"/>
    <w:rsid w:val="00E460A0"/>
    <w:rsid w:val="00E46643"/>
    <w:rsid w:val="00E46744"/>
    <w:rsid w:val="00E46F39"/>
    <w:rsid w:val="00E47353"/>
    <w:rsid w:val="00E47363"/>
    <w:rsid w:val="00E473B6"/>
    <w:rsid w:val="00E4756E"/>
    <w:rsid w:val="00E475A3"/>
    <w:rsid w:val="00E477EA"/>
    <w:rsid w:val="00E47ADE"/>
    <w:rsid w:val="00E47E39"/>
    <w:rsid w:val="00E47E92"/>
    <w:rsid w:val="00E50038"/>
    <w:rsid w:val="00E502D7"/>
    <w:rsid w:val="00E502DB"/>
    <w:rsid w:val="00E507B3"/>
    <w:rsid w:val="00E50A7B"/>
    <w:rsid w:val="00E50D85"/>
    <w:rsid w:val="00E513A3"/>
    <w:rsid w:val="00E5194D"/>
    <w:rsid w:val="00E51952"/>
    <w:rsid w:val="00E51975"/>
    <w:rsid w:val="00E51EF0"/>
    <w:rsid w:val="00E52004"/>
    <w:rsid w:val="00E52300"/>
    <w:rsid w:val="00E52BBA"/>
    <w:rsid w:val="00E52C53"/>
    <w:rsid w:val="00E52D4C"/>
    <w:rsid w:val="00E5325E"/>
    <w:rsid w:val="00E532A5"/>
    <w:rsid w:val="00E535B3"/>
    <w:rsid w:val="00E5376D"/>
    <w:rsid w:val="00E53905"/>
    <w:rsid w:val="00E53CD8"/>
    <w:rsid w:val="00E53D11"/>
    <w:rsid w:val="00E541A9"/>
    <w:rsid w:val="00E54611"/>
    <w:rsid w:val="00E5492F"/>
    <w:rsid w:val="00E54B9E"/>
    <w:rsid w:val="00E54C54"/>
    <w:rsid w:val="00E55784"/>
    <w:rsid w:val="00E557E3"/>
    <w:rsid w:val="00E558F3"/>
    <w:rsid w:val="00E55911"/>
    <w:rsid w:val="00E55D53"/>
    <w:rsid w:val="00E56204"/>
    <w:rsid w:val="00E56351"/>
    <w:rsid w:val="00E564B5"/>
    <w:rsid w:val="00E56ED3"/>
    <w:rsid w:val="00E57374"/>
    <w:rsid w:val="00E574E5"/>
    <w:rsid w:val="00E575AE"/>
    <w:rsid w:val="00E578A3"/>
    <w:rsid w:val="00E57B10"/>
    <w:rsid w:val="00E57E34"/>
    <w:rsid w:val="00E6009B"/>
    <w:rsid w:val="00E607E8"/>
    <w:rsid w:val="00E6094F"/>
    <w:rsid w:val="00E60CAE"/>
    <w:rsid w:val="00E60FCB"/>
    <w:rsid w:val="00E61458"/>
    <w:rsid w:val="00E61759"/>
    <w:rsid w:val="00E6189A"/>
    <w:rsid w:val="00E61DB6"/>
    <w:rsid w:val="00E61F0A"/>
    <w:rsid w:val="00E622F2"/>
    <w:rsid w:val="00E62671"/>
    <w:rsid w:val="00E63148"/>
    <w:rsid w:val="00E6325D"/>
    <w:rsid w:val="00E632BF"/>
    <w:rsid w:val="00E63783"/>
    <w:rsid w:val="00E637E1"/>
    <w:rsid w:val="00E63B85"/>
    <w:rsid w:val="00E63C95"/>
    <w:rsid w:val="00E63D0C"/>
    <w:rsid w:val="00E63D14"/>
    <w:rsid w:val="00E63D41"/>
    <w:rsid w:val="00E63D54"/>
    <w:rsid w:val="00E63F94"/>
    <w:rsid w:val="00E64224"/>
    <w:rsid w:val="00E64288"/>
    <w:rsid w:val="00E6448E"/>
    <w:rsid w:val="00E6475D"/>
    <w:rsid w:val="00E652BD"/>
    <w:rsid w:val="00E65389"/>
    <w:rsid w:val="00E65AEC"/>
    <w:rsid w:val="00E65D4A"/>
    <w:rsid w:val="00E65F32"/>
    <w:rsid w:val="00E662B8"/>
    <w:rsid w:val="00E66639"/>
    <w:rsid w:val="00E66666"/>
    <w:rsid w:val="00E66821"/>
    <w:rsid w:val="00E66834"/>
    <w:rsid w:val="00E6686B"/>
    <w:rsid w:val="00E66CC1"/>
    <w:rsid w:val="00E67113"/>
    <w:rsid w:val="00E6737A"/>
    <w:rsid w:val="00E67516"/>
    <w:rsid w:val="00E677B6"/>
    <w:rsid w:val="00E678EB"/>
    <w:rsid w:val="00E67A2B"/>
    <w:rsid w:val="00E7002D"/>
    <w:rsid w:val="00E70563"/>
    <w:rsid w:val="00E7058C"/>
    <w:rsid w:val="00E708D3"/>
    <w:rsid w:val="00E70C30"/>
    <w:rsid w:val="00E70CB2"/>
    <w:rsid w:val="00E70F47"/>
    <w:rsid w:val="00E70F85"/>
    <w:rsid w:val="00E712A3"/>
    <w:rsid w:val="00E712C3"/>
    <w:rsid w:val="00E713AD"/>
    <w:rsid w:val="00E7169C"/>
    <w:rsid w:val="00E71B73"/>
    <w:rsid w:val="00E71D47"/>
    <w:rsid w:val="00E71D78"/>
    <w:rsid w:val="00E7206C"/>
    <w:rsid w:val="00E720BE"/>
    <w:rsid w:val="00E7286E"/>
    <w:rsid w:val="00E729C2"/>
    <w:rsid w:val="00E729D8"/>
    <w:rsid w:val="00E72B98"/>
    <w:rsid w:val="00E72D9E"/>
    <w:rsid w:val="00E7301E"/>
    <w:rsid w:val="00E732E7"/>
    <w:rsid w:val="00E7335C"/>
    <w:rsid w:val="00E73394"/>
    <w:rsid w:val="00E737A4"/>
    <w:rsid w:val="00E73819"/>
    <w:rsid w:val="00E73DE6"/>
    <w:rsid w:val="00E74048"/>
    <w:rsid w:val="00E74325"/>
    <w:rsid w:val="00E74413"/>
    <w:rsid w:val="00E745FC"/>
    <w:rsid w:val="00E74D46"/>
    <w:rsid w:val="00E75049"/>
    <w:rsid w:val="00E757A5"/>
    <w:rsid w:val="00E75853"/>
    <w:rsid w:val="00E75882"/>
    <w:rsid w:val="00E75C0B"/>
    <w:rsid w:val="00E75DAF"/>
    <w:rsid w:val="00E76539"/>
    <w:rsid w:val="00E767CE"/>
    <w:rsid w:val="00E769D9"/>
    <w:rsid w:val="00E76A03"/>
    <w:rsid w:val="00E76B18"/>
    <w:rsid w:val="00E76D07"/>
    <w:rsid w:val="00E772FA"/>
    <w:rsid w:val="00E778A8"/>
    <w:rsid w:val="00E77E73"/>
    <w:rsid w:val="00E8006B"/>
    <w:rsid w:val="00E80247"/>
    <w:rsid w:val="00E803C9"/>
    <w:rsid w:val="00E805F0"/>
    <w:rsid w:val="00E80719"/>
    <w:rsid w:val="00E8083F"/>
    <w:rsid w:val="00E809A9"/>
    <w:rsid w:val="00E80A3E"/>
    <w:rsid w:val="00E8136C"/>
    <w:rsid w:val="00E817D1"/>
    <w:rsid w:val="00E81977"/>
    <w:rsid w:val="00E81D03"/>
    <w:rsid w:val="00E81E9F"/>
    <w:rsid w:val="00E82620"/>
    <w:rsid w:val="00E82847"/>
    <w:rsid w:val="00E828D7"/>
    <w:rsid w:val="00E829A3"/>
    <w:rsid w:val="00E82C2D"/>
    <w:rsid w:val="00E82DB0"/>
    <w:rsid w:val="00E8335F"/>
    <w:rsid w:val="00E839E2"/>
    <w:rsid w:val="00E83D73"/>
    <w:rsid w:val="00E83D9D"/>
    <w:rsid w:val="00E8430E"/>
    <w:rsid w:val="00E845F1"/>
    <w:rsid w:val="00E846AD"/>
    <w:rsid w:val="00E84749"/>
    <w:rsid w:val="00E8488A"/>
    <w:rsid w:val="00E84A08"/>
    <w:rsid w:val="00E84B58"/>
    <w:rsid w:val="00E84F47"/>
    <w:rsid w:val="00E8537F"/>
    <w:rsid w:val="00E855C8"/>
    <w:rsid w:val="00E8582C"/>
    <w:rsid w:val="00E85A00"/>
    <w:rsid w:val="00E85A16"/>
    <w:rsid w:val="00E85C0B"/>
    <w:rsid w:val="00E85D16"/>
    <w:rsid w:val="00E85FCE"/>
    <w:rsid w:val="00E86413"/>
    <w:rsid w:val="00E8642A"/>
    <w:rsid w:val="00E8675C"/>
    <w:rsid w:val="00E8677E"/>
    <w:rsid w:val="00E86EA9"/>
    <w:rsid w:val="00E87047"/>
    <w:rsid w:val="00E8709F"/>
    <w:rsid w:val="00E871FD"/>
    <w:rsid w:val="00E87229"/>
    <w:rsid w:val="00E876E7"/>
    <w:rsid w:val="00E8772D"/>
    <w:rsid w:val="00E877DA"/>
    <w:rsid w:val="00E87A4C"/>
    <w:rsid w:val="00E87A70"/>
    <w:rsid w:val="00E902B0"/>
    <w:rsid w:val="00E906FC"/>
    <w:rsid w:val="00E908D1"/>
    <w:rsid w:val="00E90BD7"/>
    <w:rsid w:val="00E90C1A"/>
    <w:rsid w:val="00E9117A"/>
    <w:rsid w:val="00E91887"/>
    <w:rsid w:val="00E918DA"/>
    <w:rsid w:val="00E91DDA"/>
    <w:rsid w:val="00E920C4"/>
    <w:rsid w:val="00E924F1"/>
    <w:rsid w:val="00E925EF"/>
    <w:rsid w:val="00E929E0"/>
    <w:rsid w:val="00E92AFB"/>
    <w:rsid w:val="00E92CCB"/>
    <w:rsid w:val="00E933B6"/>
    <w:rsid w:val="00E9385B"/>
    <w:rsid w:val="00E938CB"/>
    <w:rsid w:val="00E93BA8"/>
    <w:rsid w:val="00E9448C"/>
    <w:rsid w:val="00E94E58"/>
    <w:rsid w:val="00E95159"/>
    <w:rsid w:val="00E951AC"/>
    <w:rsid w:val="00E95383"/>
    <w:rsid w:val="00E9571E"/>
    <w:rsid w:val="00E9573E"/>
    <w:rsid w:val="00E95774"/>
    <w:rsid w:val="00E95E9A"/>
    <w:rsid w:val="00E96555"/>
    <w:rsid w:val="00E96B19"/>
    <w:rsid w:val="00E96EEC"/>
    <w:rsid w:val="00E97190"/>
    <w:rsid w:val="00E971FB"/>
    <w:rsid w:val="00E973E4"/>
    <w:rsid w:val="00E976A8"/>
    <w:rsid w:val="00E97E2A"/>
    <w:rsid w:val="00EA008B"/>
    <w:rsid w:val="00EA0228"/>
    <w:rsid w:val="00EA027B"/>
    <w:rsid w:val="00EA0452"/>
    <w:rsid w:val="00EA0EF2"/>
    <w:rsid w:val="00EA0F52"/>
    <w:rsid w:val="00EA0FB3"/>
    <w:rsid w:val="00EA1410"/>
    <w:rsid w:val="00EA1763"/>
    <w:rsid w:val="00EA1B23"/>
    <w:rsid w:val="00EA2095"/>
    <w:rsid w:val="00EA21F5"/>
    <w:rsid w:val="00EA23D0"/>
    <w:rsid w:val="00EA2DEF"/>
    <w:rsid w:val="00EA3103"/>
    <w:rsid w:val="00EA36DA"/>
    <w:rsid w:val="00EA3A3D"/>
    <w:rsid w:val="00EA3E3D"/>
    <w:rsid w:val="00EA3EDA"/>
    <w:rsid w:val="00EA441B"/>
    <w:rsid w:val="00EA4F33"/>
    <w:rsid w:val="00EA502E"/>
    <w:rsid w:val="00EA514B"/>
    <w:rsid w:val="00EA520C"/>
    <w:rsid w:val="00EA5213"/>
    <w:rsid w:val="00EA5D13"/>
    <w:rsid w:val="00EA5D48"/>
    <w:rsid w:val="00EA5D49"/>
    <w:rsid w:val="00EA6081"/>
    <w:rsid w:val="00EA6A88"/>
    <w:rsid w:val="00EA7366"/>
    <w:rsid w:val="00EA7574"/>
    <w:rsid w:val="00EA75B8"/>
    <w:rsid w:val="00EA7B85"/>
    <w:rsid w:val="00EA7F05"/>
    <w:rsid w:val="00EB084B"/>
    <w:rsid w:val="00EB08A6"/>
    <w:rsid w:val="00EB0AE5"/>
    <w:rsid w:val="00EB148E"/>
    <w:rsid w:val="00EB1674"/>
    <w:rsid w:val="00EB178A"/>
    <w:rsid w:val="00EB1D46"/>
    <w:rsid w:val="00EB1F20"/>
    <w:rsid w:val="00EB2421"/>
    <w:rsid w:val="00EB31FD"/>
    <w:rsid w:val="00EB37DD"/>
    <w:rsid w:val="00EB3DD1"/>
    <w:rsid w:val="00EB3E8C"/>
    <w:rsid w:val="00EB3ED1"/>
    <w:rsid w:val="00EB4204"/>
    <w:rsid w:val="00EB43E1"/>
    <w:rsid w:val="00EB46C5"/>
    <w:rsid w:val="00EB50F2"/>
    <w:rsid w:val="00EB547F"/>
    <w:rsid w:val="00EB59BA"/>
    <w:rsid w:val="00EB5ADA"/>
    <w:rsid w:val="00EB6412"/>
    <w:rsid w:val="00EB6427"/>
    <w:rsid w:val="00EB67B1"/>
    <w:rsid w:val="00EB69A1"/>
    <w:rsid w:val="00EB6AD5"/>
    <w:rsid w:val="00EB7145"/>
    <w:rsid w:val="00EB781A"/>
    <w:rsid w:val="00EB78BF"/>
    <w:rsid w:val="00EB7960"/>
    <w:rsid w:val="00EB7B1C"/>
    <w:rsid w:val="00EC009D"/>
    <w:rsid w:val="00EC06CF"/>
    <w:rsid w:val="00EC0C33"/>
    <w:rsid w:val="00EC10EF"/>
    <w:rsid w:val="00EC159D"/>
    <w:rsid w:val="00EC1A44"/>
    <w:rsid w:val="00EC1BBF"/>
    <w:rsid w:val="00EC1D32"/>
    <w:rsid w:val="00EC1E8E"/>
    <w:rsid w:val="00EC1F29"/>
    <w:rsid w:val="00EC2750"/>
    <w:rsid w:val="00EC27D2"/>
    <w:rsid w:val="00EC2899"/>
    <w:rsid w:val="00EC2C9C"/>
    <w:rsid w:val="00EC2D4A"/>
    <w:rsid w:val="00EC304B"/>
    <w:rsid w:val="00EC3634"/>
    <w:rsid w:val="00EC387C"/>
    <w:rsid w:val="00EC38CB"/>
    <w:rsid w:val="00EC3A3C"/>
    <w:rsid w:val="00EC3B8E"/>
    <w:rsid w:val="00EC4007"/>
    <w:rsid w:val="00EC40A2"/>
    <w:rsid w:val="00EC458C"/>
    <w:rsid w:val="00EC4D7F"/>
    <w:rsid w:val="00EC52CE"/>
    <w:rsid w:val="00EC5594"/>
    <w:rsid w:val="00EC577D"/>
    <w:rsid w:val="00EC6307"/>
    <w:rsid w:val="00EC6472"/>
    <w:rsid w:val="00EC6AB5"/>
    <w:rsid w:val="00EC71A8"/>
    <w:rsid w:val="00EC7219"/>
    <w:rsid w:val="00EC737C"/>
    <w:rsid w:val="00EC7899"/>
    <w:rsid w:val="00EC78DE"/>
    <w:rsid w:val="00ED08A6"/>
    <w:rsid w:val="00ED09EF"/>
    <w:rsid w:val="00ED1140"/>
    <w:rsid w:val="00ED175A"/>
    <w:rsid w:val="00ED21C5"/>
    <w:rsid w:val="00ED232B"/>
    <w:rsid w:val="00ED24C4"/>
    <w:rsid w:val="00ED313C"/>
    <w:rsid w:val="00ED3616"/>
    <w:rsid w:val="00ED3897"/>
    <w:rsid w:val="00ED3D44"/>
    <w:rsid w:val="00ED4135"/>
    <w:rsid w:val="00ED43CD"/>
    <w:rsid w:val="00ED4823"/>
    <w:rsid w:val="00ED48C8"/>
    <w:rsid w:val="00ED48CB"/>
    <w:rsid w:val="00ED4F84"/>
    <w:rsid w:val="00ED55F9"/>
    <w:rsid w:val="00ED5667"/>
    <w:rsid w:val="00ED5A09"/>
    <w:rsid w:val="00ED6160"/>
    <w:rsid w:val="00ED63BD"/>
    <w:rsid w:val="00ED6E59"/>
    <w:rsid w:val="00ED6F47"/>
    <w:rsid w:val="00ED6F8F"/>
    <w:rsid w:val="00ED7103"/>
    <w:rsid w:val="00ED7206"/>
    <w:rsid w:val="00ED7405"/>
    <w:rsid w:val="00ED75B3"/>
    <w:rsid w:val="00ED7A21"/>
    <w:rsid w:val="00ED7B65"/>
    <w:rsid w:val="00ED7D82"/>
    <w:rsid w:val="00ED7E1C"/>
    <w:rsid w:val="00ED7E30"/>
    <w:rsid w:val="00ED7E80"/>
    <w:rsid w:val="00ED7F0C"/>
    <w:rsid w:val="00EE0260"/>
    <w:rsid w:val="00EE036B"/>
    <w:rsid w:val="00EE059A"/>
    <w:rsid w:val="00EE06E0"/>
    <w:rsid w:val="00EE0FDC"/>
    <w:rsid w:val="00EE1104"/>
    <w:rsid w:val="00EE1116"/>
    <w:rsid w:val="00EE1734"/>
    <w:rsid w:val="00EE1789"/>
    <w:rsid w:val="00EE1838"/>
    <w:rsid w:val="00EE20B3"/>
    <w:rsid w:val="00EE2618"/>
    <w:rsid w:val="00EE274D"/>
    <w:rsid w:val="00EE2E64"/>
    <w:rsid w:val="00EE30AF"/>
    <w:rsid w:val="00EE3321"/>
    <w:rsid w:val="00EE33C2"/>
    <w:rsid w:val="00EE3470"/>
    <w:rsid w:val="00EE34B5"/>
    <w:rsid w:val="00EE3618"/>
    <w:rsid w:val="00EE36C9"/>
    <w:rsid w:val="00EE371E"/>
    <w:rsid w:val="00EE3AC8"/>
    <w:rsid w:val="00EE3F8B"/>
    <w:rsid w:val="00EE4545"/>
    <w:rsid w:val="00EE4C78"/>
    <w:rsid w:val="00EE530C"/>
    <w:rsid w:val="00EE5BCC"/>
    <w:rsid w:val="00EE5CE4"/>
    <w:rsid w:val="00EE5DB0"/>
    <w:rsid w:val="00EE5FB4"/>
    <w:rsid w:val="00EE64C8"/>
    <w:rsid w:val="00EE64D9"/>
    <w:rsid w:val="00EE6710"/>
    <w:rsid w:val="00EE6BC2"/>
    <w:rsid w:val="00EE6C2E"/>
    <w:rsid w:val="00EE7450"/>
    <w:rsid w:val="00EE7560"/>
    <w:rsid w:val="00EE762F"/>
    <w:rsid w:val="00EE7762"/>
    <w:rsid w:val="00EE791A"/>
    <w:rsid w:val="00EE799D"/>
    <w:rsid w:val="00EE7C25"/>
    <w:rsid w:val="00EE7EA9"/>
    <w:rsid w:val="00EF008C"/>
    <w:rsid w:val="00EF03B4"/>
    <w:rsid w:val="00EF05C8"/>
    <w:rsid w:val="00EF075F"/>
    <w:rsid w:val="00EF0C86"/>
    <w:rsid w:val="00EF0DA6"/>
    <w:rsid w:val="00EF0EA0"/>
    <w:rsid w:val="00EF0FA2"/>
    <w:rsid w:val="00EF100D"/>
    <w:rsid w:val="00EF100F"/>
    <w:rsid w:val="00EF1F51"/>
    <w:rsid w:val="00EF1FB8"/>
    <w:rsid w:val="00EF238A"/>
    <w:rsid w:val="00EF293A"/>
    <w:rsid w:val="00EF2B9B"/>
    <w:rsid w:val="00EF2E8A"/>
    <w:rsid w:val="00EF3180"/>
    <w:rsid w:val="00EF32D2"/>
    <w:rsid w:val="00EF3752"/>
    <w:rsid w:val="00EF37C7"/>
    <w:rsid w:val="00EF38D9"/>
    <w:rsid w:val="00EF43F3"/>
    <w:rsid w:val="00EF4436"/>
    <w:rsid w:val="00EF45D8"/>
    <w:rsid w:val="00EF4A50"/>
    <w:rsid w:val="00EF4A8C"/>
    <w:rsid w:val="00EF5135"/>
    <w:rsid w:val="00EF54F4"/>
    <w:rsid w:val="00EF5888"/>
    <w:rsid w:val="00EF595C"/>
    <w:rsid w:val="00EF5A7C"/>
    <w:rsid w:val="00EF5B45"/>
    <w:rsid w:val="00EF5E94"/>
    <w:rsid w:val="00EF6120"/>
    <w:rsid w:val="00EF6157"/>
    <w:rsid w:val="00EF64F8"/>
    <w:rsid w:val="00EF6616"/>
    <w:rsid w:val="00EF66DD"/>
    <w:rsid w:val="00EF67B0"/>
    <w:rsid w:val="00EF688E"/>
    <w:rsid w:val="00EF68EE"/>
    <w:rsid w:val="00EF6F5F"/>
    <w:rsid w:val="00EF72AE"/>
    <w:rsid w:val="00EF7686"/>
    <w:rsid w:val="00EF7D87"/>
    <w:rsid w:val="00EF7DB0"/>
    <w:rsid w:val="00EF7F63"/>
    <w:rsid w:val="00F00291"/>
    <w:rsid w:val="00F0031A"/>
    <w:rsid w:val="00F00348"/>
    <w:rsid w:val="00F00386"/>
    <w:rsid w:val="00F004D0"/>
    <w:rsid w:val="00F00658"/>
    <w:rsid w:val="00F006A6"/>
    <w:rsid w:val="00F00E32"/>
    <w:rsid w:val="00F01248"/>
    <w:rsid w:val="00F016C8"/>
    <w:rsid w:val="00F01877"/>
    <w:rsid w:val="00F0193D"/>
    <w:rsid w:val="00F019A8"/>
    <w:rsid w:val="00F01C69"/>
    <w:rsid w:val="00F02347"/>
    <w:rsid w:val="00F02455"/>
    <w:rsid w:val="00F027FB"/>
    <w:rsid w:val="00F0296C"/>
    <w:rsid w:val="00F029C3"/>
    <w:rsid w:val="00F02AD1"/>
    <w:rsid w:val="00F02B59"/>
    <w:rsid w:val="00F02D2E"/>
    <w:rsid w:val="00F02E74"/>
    <w:rsid w:val="00F02F97"/>
    <w:rsid w:val="00F033B5"/>
    <w:rsid w:val="00F03554"/>
    <w:rsid w:val="00F0388C"/>
    <w:rsid w:val="00F03B1C"/>
    <w:rsid w:val="00F03E07"/>
    <w:rsid w:val="00F03F0C"/>
    <w:rsid w:val="00F04400"/>
    <w:rsid w:val="00F0441A"/>
    <w:rsid w:val="00F04469"/>
    <w:rsid w:val="00F045E9"/>
    <w:rsid w:val="00F04789"/>
    <w:rsid w:val="00F04A63"/>
    <w:rsid w:val="00F04C6D"/>
    <w:rsid w:val="00F052CB"/>
    <w:rsid w:val="00F053B5"/>
    <w:rsid w:val="00F059C3"/>
    <w:rsid w:val="00F05C68"/>
    <w:rsid w:val="00F063F0"/>
    <w:rsid w:val="00F0642D"/>
    <w:rsid w:val="00F06848"/>
    <w:rsid w:val="00F06B09"/>
    <w:rsid w:val="00F06E26"/>
    <w:rsid w:val="00F10031"/>
    <w:rsid w:val="00F101D0"/>
    <w:rsid w:val="00F109FA"/>
    <w:rsid w:val="00F10CFD"/>
    <w:rsid w:val="00F10E0F"/>
    <w:rsid w:val="00F11055"/>
    <w:rsid w:val="00F1128A"/>
    <w:rsid w:val="00F1149D"/>
    <w:rsid w:val="00F11D63"/>
    <w:rsid w:val="00F11EA0"/>
    <w:rsid w:val="00F124F7"/>
    <w:rsid w:val="00F12616"/>
    <w:rsid w:val="00F12A92"/>
    <w:rsid w:val="00F12BD9"/>
    <w:rsid w:val="00F13209"/>
    <w:rsid w:val="00F146B4"/>
    <w:rsid w:val="00F1491A"/>
    <w:rsid w:val="00F14A3E"/>
    <w:rsid w:val="00F14E5F"/>
    <w:rsid w:val="00F14EA6"/>
    <w:rsid w:val="00F15366"/>
    <w:rsid w:val="00F154A9"/>
    <w:rsid w:val="00F1554D"/>
    <w:rsid w:val="00F15753"/>
    <w:rsid w:val="00F157C5"/>
    <w:rsid w:val="00F1594E"/>
    <w:rsid w:val="00F15DC7"/>
    <w:rsid w:val="00F16039"/>
    <w:rsid w:val="00F1656A"/>
    <w:rsid w:val="00F16774"/>
    <w:rsid w:val="00F16AD2"/>
    <w:rsid w:val="00F16B33"/>
    <w:rsid w:val="00F16B6E"/>
    <w:rsid w:val="00F16C6D"/>
    <w:rsid w:val="00F16F86"/>
    <w:rsid w:val="00F17030"/>
    <w:rsid w:val="00F175D8"/>
    <w:rsid w:val="00F1763F"/>
    <w:rsid w:val="00F178BE"/>
    <w:rsid w:val="00F1796D"/>
    <w:rsid w:val="00F17A3C"/>
    <w:rsid w:val="00F17A68"/>
    <w:rsid w:val="00F20013"/>
    <w:rsid w:val="00F2009E"/>
    <w:rsid w:val="00F201C0"/>
    <w:rsid w:val="00F20570"/>
    <w:rsid w:val="00F20BBE"/>
    <w:rsid w:val="00F21EDD"/>
    <w:rsid w:val="00F222E0"/>
    <w:rsid w:val="00F2244F"/>
    <w:rsid w:val="00F225E1"/>
    <w:rsid w:val="00F22E6A"/>
    <w:rsid w:val="00F2339A"/>
    <w:rsid w:val="00F23507"/>
    <w:rsid w:val="00F23B4D"/>
    <w:rsid w:val="00F241AE"/>
    <w:rsid w:val="00F243EF"/>
    <w:rsid w:val="00F24529"/>
    <w:rsid w:val="00F2468B"/>
    <w:rsid w:val="00F2499E"/>
    <w:rsid w:val="00F24F4F"/>
    <w:rsid w:val="00F25102"/>
    <w:rsid w:val="00F25D8A"/>
    <w:rsid w:val="00F25DA4"/>
    <w:rsid w:val="00F260D4"/>
    <w:rsid w:val="00F26FA5"/>
    <w:rsid w:val="00F272D2"/>
    <w:rsid w:val="00F27459"/>
    <w:rsid w:val="00F27768"/>
    <w:rsid w:val="00F27B12"/>
    <w:rsid w:val="00F27C99"/>
    <w:rsid w:val="00F27CC9"/>
    <w:rsid w:val="00F27ED6"/>
    <w:rsid w:val="00F27FAF"/>
    <w:rsid w:val="00F3028F"/>
    <w:rsid w:val="00F3072B"/>
    <w:rsid w:val="00F30A9E"/>
    <w:rsid w:val="00F30D49"/>
    <w:rsid w:val="00F31640"/>
    <w:rsid w:val="00F31996"/>
    <w:rsid w:val="00F31B92"/>
    <w:rsid w:val="00F320AC"/>
    <w:rsid w:val="00F32133"/>
    <w:rsid w:val="00F3243E"/>
    <w:rsid w:val="00F32605"/>
    <w:rsid w:val="00F3286A"/>
    <w:rsid w:val="00F32A45"/>
    <w:rsid w:val="00F33051"/>
    <w:rsid w:val="00F33C07"/>
    <w:rsid w:val="00F33E56"/>
    <w:rsid w:val="00F33E6A"/>
    <w:rsid w:val="00F34C18"/>
    <w:rsid w:val="00F3557D"/>
    <w:rsid w:val="00F356E7"/>
    <w:rsid w:val="00F35B29"/>
    <w:rsid w:val="00F35B2F"/>
    <w:rsid w:val="00F36200"/>
    <w:rsid w:val="00F3631E"/>
    <w:rsid w:val="00F36359"/>
    <w:rsid w:val="00F364F3"/>
    <w:rsid w:val="00F369A7"/>
    <w:rsid w:val="00F36C18"/>
    <w:rsid w:val="00F36D10"/>
    <w:rsid w:val="00F3714C"/>
    <w:rsid w:val="00F3726B"/>
    <w:rsid w:val="00F3727B"/>
    <w:rsid w:val="00F372F0"/>
    <w:rsid w:val="00F373B6"/>
    <w:rsid w:val="00F376AD"/>
    <w:rsid w:val="00F37714"/>
    <w:rsid w:val="00F379B2"/>
    <w:rsid w:val="00F37BFE"/>
    <w:rsid w:val="00F40A40"/>
    <w:rsid w:val="00F40C5D"/>
    <w:rsid w:val="00F40F37"/>
    <w:rsid w:val="00F413CE"/>
    <w:rsid w:val="00F41732"/>
    <w:rsid w:val="00F41A92"/>
    <w:rsid w:val="00F41F52"/>
    <w:rsid w:val="00F4200B"/>
    <w:rsid w:val="00F4208C"/>
    <w:rsid w:val="00F420B9"/>
    <w:rsid w:val="00F4214C"/>
    <w:rsid w:val="00F42409"/>
    <w:rsid w:val="00F42710"/>
    <w:rsid w:val="00F4271A"/>
    <w:rsid w:val="00F42E03"/>
    <w:rsid w:val="00F42FF1"/>
    <w:rsid w:val="00F43316"/>
    <w:rsid w:val="00F435D0"/>
    <w:rsid w:val="00F43A3C"/>
    <w:rsid w:val="00F43B2F"/>
    <w:rsid w:val="00F43B41"/>
    <w:rsid w:val="00F43DF5"/>
    <w:rsid w:val="00F4411C"/>
    <w:rsid w:val="00F44416"/>
    <w:rsid w:val="00F44CF1"/>
    <w:rsid w:val="00F44F96"/>
    <w:rsid w:val="00F45171"/>
    <w:rsid w:val="00F458F8"/>
    <w:rsid w:val="00F45A34"/>
    <w:rsid w:val="00F45BE4"/>
    <w:rsid w:val="00F45DEB"/>
    <w:rsid w:val="00F463E7"/>
    <w:rsid w:val="00F46601"/>
    <w:rsid w:val="00F466E5"/>
    <w:rsid w:val="00F46E28"/>
    <w:rsid w:val="00F46E76"/>
    <w:rsid w:val="00F46F59"/>
    <w:rsid w:val="00F47508"/>
    <w:rsid w:val="00F47669"/>
    <w:rsid w:val="00F479B6"/>
    <w:rsid w:val="00F47C06"/>
    <w:rsid w:val="00F50132"/>
    <w:rsid w:val="00F501AA"/>
    <w:rsid w:val="00F50A3F"/>
    <w:rsid w:val="00F51491"/>
    <w:rsid w:val="00F51505"/>
    <w:rsid w:val="00F5150D"/>
    <w:rsid w:val="00F5169D"/>
    <w:rsid w:val="00F51901"/>
    <w:rsid w:val="00F51A9D"/>
    <w:rsid w:val="00F52F24"/>
    <w:rsid w:val="00F530DB"/>
    <w:rsid w:val="00F53138"/>
    <w:rsid w:val="00F5329E"/>
    <w:rsid w:val="00F53404"/>
    <w:rsid w:val="00F53711"/>
    <w:rsid w:val="00F53779"/>
    <w:rsid w:val="00F53A9A"/>
    <w:rsid w:val="00F53D98"/>
    <w:rsid w:val="00F53ED2"/>
    <w:rsid w:val="00F54011"/>
    <w:rsid w:val="00F547FB"/>
    <w:rsid w:val="00F54AFB"/>
    <w:rsid w:val="00F54D85"/>
    <w:rsid w:val="00F54F06"/>
    <w:rsid w:val="00F550BA"/>
    <w:rsid w:val="00F555FF"/>
    <w:rsid w:val="00F55AC1"/>
    <w:rsid w:val="00F55DC1"/>
    <w:rsid w:val="00F55EF2"/>
    <w:rsid w:val="00F561D8"/>
    <w:rsid w:val="00F5626F"/>
    <w:rsid w:val="00F56516"/>
    <w:rsid w:val="00F566C2"/>
    <w:rsid w:val="00F56F6F"/>
    <w:rsid w:val="00F570F7"/>
    <w:rsid w:val="00F5785C"/>
    <w:rsid w:val="00F57CA2"/>
    <w:rsid w:val="00F57CDF"/>
    <w:rsid w:val="00F57EB8"/>
    <w:rsid w:val="00F60211"/>
    <w:rsid w:val="00F6021B"/>
    <w:rsid w:val="00F60589"/>
    <w:rsid w:val="00F6070A"/>
    <w:rsid w:val="00F60A42"/>
    <w:rsid w:val="00F61233"/>
    <w:rsid w:val="00F61330"/>
    <w:rsid w:val="00F61593"/>
    <w:rsid w:val="00F61723"/>
    <w:rsid w:val="00F6173F"/>
    <w:rsid w:val="00F61979"/>
    <w:rsid w:val="00F61E55"/>
    <w:rsid w:val="00F620C0"/>
    <w:rsid w:val="00F62128"/>
    <w:rsid w:val="00F6215D"/>
    <w:rsid w:val="00F62633"/>
    <w:rsid w:val="00F62835"/>
    <w:rsid w:val="00F62A7C"/>
    <w:rsid w:val="00F62D1D"/>
    <w:rsid w:val="00F63047"/>
    <w:rsid w:val="00F633A5"/>
    <w:rsid w:val="00F6352F"/>
    <w:rsid w:val="00F637CB"/>
    <w:rsid w:val="00F6381C"/>
    <w:rsid w:val="00F63B03"/>
    <w:rsid w:val="00F63C9D"/>
    <w:rsid w:val="00F63D0B"/>
    <w:rsid w:val="00F63E69"/>
    <w:rsid w:val="00F6431C"/>
    <w:rsid w:val="00F644DC"/>
    <w:rsid w:val="00F6475E"/>
    <w:rsid w:val="00F64844"/>
    <w:rsid w:val="00F648C4"/>
    <w:rsid w:val="00F64934"/>
    <w:rsid w:val="00F64A53"/>
    <w:rsid w:val="00F64D1B"/>
    <w:rsid w:val="00F652AC"/>
    <w:rsid w:val="00F65B0F"/>
    <w:rsid w:val="00F65DD3"/>
    <w:rsid w:val="00F660B9"/>
    <w:rsid w:val="00F66137"/>
    <w:rsid w:val="00F6622B"/>
    <w:rsid w:val="00F66478"/>
    <w:rsid w:val="00F66849"/>
    <w:rsid w:val="00F66966"/>
    <w:rsid w:val="00F66CF6"/>
    <w:rsid w:val="00F66FFB"/>
    <w:rsid w:val="00F6770D"/>
    <w:rsid w:val="00F67E49"/>
    <w:rsid w:val="00F70010"/>
    <w:rsid w:val="00F7012E"/>
    <w:rsid w:val="00F701AE"/>
    <w:rsid w:val="00F70917"/>
    <w:rsid w:val="00F70E13"/>
    <w:rsid w:val="00F71025"/>
    <w:rsid w:val="00F7108D"/>
    <w:rsid w:val="00F7166B"/>
    <w:rsid w:val="00F7178D"/>
    <w:rsid w:val="00F71FFA"/>
    <w:rsid w:val="00F720ED"/>
    <w:rsid w:val="00F72448"/>
    <w:rsid w:val="00F7247C"/>
    <w:rsid w:val="00F727C0"/>
    <w:rsid w:val="00F72F52"/>
    <w:rsid w:val="00F731ED"/>
    <w:rsid w:val="00F7350C"/>
    <w:rsid w:val="00F73A7E"/>
    <w:rsid w:val="00F73E8A"/>
    <w:rsid w:val="00F74000"/>
    <w:rsid w:val="00F741A1"/>
    <w:rsid w:val="00F741DB"/>
    <w:rsid w:val="00F743EC"/>
    <w:rsid w:val="00F746FB"/>
    <w:rsid w:val="00F7483C"/>
    <w:rsid w:val="00F7495B"/>
    <w:rsid w:val="00F74C9C"/>
    <w:rsid w:val="00F74F88"/>
    <w:rsid w:val="00F755E2"/>
    <w:rsid w:val="00F7567A"/>
    <w:rsid w:val="00F7589F"/>
    <w:rsid w:val="00F75A6B"/>
    <w:rsid w:val="00F75AD0"/>
    <w:rsid w:val="00F75B4D"/>
    <w:rsid w:val="00F7692D"/>
    <w:rsid w:val="00F76D9F"/>
    <w:rsid w:val="00F76EEF"/>
    <w:rsid w:val="00F76F4E"/>
    <w:rsid w:val="00F77092"/>
    <w:rsid w:val="00F770EC"/>
    <w:rsid w:val="00F77254"/>
    <w:rsid w:val="00F77582"/>
    <w:rsid w:val="00F77674"/>
    <w:rsid w:val="00F7773A"/>
    <w:rsid w:val="00F778D1"/>
    <w:rsid w:val="00F7797B"/>
    <w:rsid w:val="00F7797E"/>
    <w:rsid w:val="00F77F9D"/>
    <w:rsid w:val="00F800BA"/>
    <w:rsid w:val="00F80948"/>
    <w:rsid w:val="00F80DA0"/>
    <w:rsid w:val="00F80E79"/>
    <w:rsid w:val="00F80F7C"/>
    <w:rsid w:val="00F8100E"/>
    <w:rsid w:val="00F81203"/>
    <w:rsid w:val="00F81279"/>
    <w:rsid w:val="00F8135D"/>
    <w:rsid w:val="00F82144"/>
    <w:rsid w:val="00F82590"/>
    <w:rsid w:val="00F82B9B"/>
    <w:rsid w:val="00F82BE6"/>
    <w:rsid w:val="00F82ED3"/>
    <w:rsid w:val="00F83464"/>
    <w:rsid w:val="00F83ACC"/>
    <w:rsid w:val="00F84013"/>
    <w:rsid w:val="00F846C4"/>
    <w:rsid w:val="00F84C8F"/>
    <w:rsid w:val="00F84DBE"/>
    <w:rsid w:val="00F854D6"/>
    <w:rsid w:val="00F854DA"/>
    <w:rsid w:val="00F855B3"/>
    <w:rsid w:val="00F85693"/>
    <w:rsid w:val="00F85B08"/>
    <w:rsid w:val="00F85B65"/>
    <w:rsid w:val="00F85B97"/>
    <w:rsid w:val="00F85D3F"/>
    <w:rsid w:val="00F85FA2"/>
    <w:rsid w:val="00F85FE9"/>
    <w:rsid w:val="00F86088"/>
    <w:rsid w:val="00F860A3"/>
    <w:rsid w:val="00F861B8"/>
    <w:rsid w:val="00F866B7"/>
    <w:rsid w:val="00F86EE4"/>
    <w:rsid w:val="00F86EEA"/>
    <w:rsid w:val="00F87373"/>
    <w:rsid w:val="00F900B9"/>
    <w:rsid w:val="00F90C78"/>
    <w:rsid w:val="00F90C89"/>
    <w:rsid w:val="00F90D6F"/>
    <w:rsid w:val="00F91388"/>
    <w:rsid w:val="00F913B5"/>
    <w:rsid w:val="00F91A42"/>
    <w:rsid w:val="00F91AE6"/>
    <w:rsid w:val="00F92590"/>
    <w:rsid w:val="00F9268A"/>
    <w:rsid w:val="00F9297C"/>
    <w:rsid w:val="00F92AFF"/>
    <w:rsid w:val="00F92B62"/>
    <w:rsid w:val="00F92C4A"/>
    <w:rsid w:val="00F92EB2"/>
    <w:rsid w:val="00F9305F"/>
    <w:rsid w:val="00F9340E"/>
    <w:rsid w:val="00F937A9"/>
    <w:rsid w:val="00F938DF"/>
    <w:rsid w:val="00F93C08"/>
    <w:rsid w:val="00F940AB"/>
    <w:rsid w:val="00F947C4"/>
    <w:rsid w:val="00F9483A"/>
    <w:rsid w:val="00F94C93"/>
    <w:rsid w:val="00F94DA1"/>
    <w:rsid w:val="00F94DAC"/>
    <w:rsid w:val="00F94FA3"/>
    <w:rsid w:val="00F950CD"/>
    <w:rsid w:val="00F95186"/>
    <w:rsid w:val="00F95440"/>
    <w:rsid w:val="00F9550E"/>
    <w:rsid w:val="00F95567"/>
    <w:rsid w:val="00F95673"/>
    <w:rsid w:val="00F957AD"/>
    <w:rsid w:val="00F95C5E"/>
    <w:rsid w:val="00F96016"/>
    <w:rsid w:val="00F9610D"/>
    <w:rsid w:val="00F963C8"/>
    <w:rsid w:val="00F964BD"/>
    <w:rsid w:val="00F967E9"/>
    <w:rsid w:val="00F96837"/>
    <w:rsid w:val="00F96BF9"/>
    <w:rsid w:val="00F96E09"/>
    <w:rsid w:val="00F97400"/>
    <w:rsid w:val="00F97473"/>
    <w:rsid w:val="00F974D9"/>
    <w:rsid w:val="00F9772D"/>
    <w:rsid w:val="00FA01C4"/>
    <w:rsid w:val="00FA0396"/>
    <w:rsid w:val="00FA03FF"/>
    <w:rsid w:val="00FA043B"/>
    <w:rsid w:val="00FA0A48"/>
    <w:rsid w:val="00FA0DF4"/>
    <w:rsid w:val="00FA0F11"/>
    <w:rsid w:val="00FA1068"/>
    <w:rsid w:val="00FA142B"/>
    <w:rsid w:val="00FA161F"/>
    <w:rsid w:val="00FA1708"/>
    <w:rsid w:val="00FA17B9"/>
    <w:rsid w:val="00FA1855"/>
    <w:rsid w:val="00FA188A"/>
    <w:rsid w:val="00FA1971"/>
    <w:rsid w:val="00FA1F43"/>
    <w:rsid w:val="00FA21C8"/>
    <w:rsid w:val="00FA2251"/>
    <w:rsid w:val="00FA25EA"/>
    <w:rsid w:val="00FA2730"/>
    <w:rsid w:val="00FA291F"/>
    <w:rsid w:val="00FA2C56"/>
    <w:rsid w:val="00FA2C74"/>
    <w:rsid w:val="00FA2DBE"/>
    <w:rsid w:val="00FA2E39"/>
    <w:rsid w:val="00FA3277"/>
    <w:rsid w:val="00FA3339"/>
    <w:rsid w:val="00FA35DE"/>
    <w:rsid w:val="00FA3652"/>
    <w:rsid w:val="00FA37FD"/>
    <w:rsid w:val="00FA3B25"/>
    <w:rsid w:val="00FA3E80"/>
    <w:rsid w:val="00FA4382"/>
    <w:rsid w:val="00FA4A25"/>
    <w:rsid w:val="00FA4EE1"/>
    <w:rsid w:val="00FA514A"/>
    <w:rsid w:val="00FA5FDB"/>
    <w:rsid w:val="00FA6086"/>
    <w:rsid w:val="00FA622F"/>
    <w:rsid w:val="00FA693F"/>
    <w:rsid w:val="00FA698D"/>
    <w:rsid w:val="00FA6BF2"/>
    <w:rsid w:val="00FA6CEE"/>
    <w:rsid w:val="00FA7588"/>
    <w:rsid w:val="00FA77F0"/>
    <w:rsid w:val="00FA79DA"/>
    <w:rsid w:val="00FA7C0B"/>
    <w:rsid w:val="00FB003E"/>
    <w:rsid w:val="00FB00DF"/>
    <w:rsid w:val="00FB01AC"/>
    <w:rsid w:val="00FB03F5"/>
    <w:rsid w:val="00FB04F1"/>
    <w:rsid w:val="00FB067F"/>
    <w:rsid w:val="00FB07A6"/>
    <w:rsid w:val="00FB0B00"/>
    <w:rsid w:val="00FB0DFF"/>
    <w:rsid w:val="00FB0F2C"/>
    <w:rsid w:val="00FB102D"/>
    <w:rsid w:val="00FB168B"/>
    <w:rsid w:val="00FB1746"/>
    <w:rsid w:val="00FB1996"/>
    <w:rsid w:val="00FB1E91"/>
    <w:rsid w:val="00FB1FAE"/>
    <w:rsid w:val="00FB242E"/>
    <w:rsid w:val="00FB26FA"/>
    <w:rsid w:val="00FB2A47"/>
    <w:rsid w:val="00FB2C5D"/>
    <w:rsid w:val="00FB2D6C"/>
    <w:rsid w:val="00FB2E4B"/>
    <w:rsid w:val="00FB310E"/>
    <w:rsid w:val="00FB3445"/>
    <w:rsid w:val="00FB37B6"/>
    <w:rsid w:val="00FB3A0C"/>
    <w:rsid w:val="00FB3ACF"/>
    <w:rsid w:val="00FB41B0"/>
    <w:rsid w:val="00FB4236"/>
    <w:rsid w:val="00FB451C"/>
    <w:rsid w:val="00FB4522"/>
    <w:rsid w:val="00FB494F"/>
    <w:rsid w:val="00FB49A3"/>
    <w:rsid w:val="00FB4BE4"/>
    <w:rsid w:val="00FB4F87"/>
    <w:rsid w:val="00FB5529"/>
    <w:rsid w:val="00FB5D89"/>
    <w:rsid w:val="00FB6CD1"/>
    <w:rsid w:val="00FB7793"/>
    <w:rsid w:val="00FB77AD"/>
    <w:rsid w:val="00FB7DCA"/>
    <w:rsid w:val="00FB7E2C"/>
    <w:rsid w:val="00FB7FA5"/>
    <w:rsid w:val="00FC00CC"/>
    <w:rsid w:val="00FC0170"/>
    <w:rsid w:val="00FC0316"/>
    <w:rsid w:val="00FC05E2"/>
    <w:rsid w:val="00FC06BD"/>
    <w:rsid w:val="00FC0750"/>
    <w:rsid w:val="00FC0C80"/>
    <w:rsid w:val="00FC0EAA"/>
    <w:rsid w:val="00FC0EAD"/>
    <w:rsid w:val="00FC11F8"/>
    <w:rsid w:val="00FC13CE"/>
    <w:rsid w:val="00FC18C1"/>
    <w:rsid w:val="00FC1F10"/>
    <w:rsid w:val="00FC1FE7"/>
    <w:rsid w:val="00FC2578"/>
    <w:rsid w:val="00FC2614"/>
    <w:rsid w:val="00FC26BF"/>
    <w:rsid w:val="00FC2849"/>
    <w:rsid w:val="00FC28EF"/>
    <w:rsid w:val="00FC321C"/>
    <w:rsid w:val="00FC334A"/>
    <w:rsid w:val="00FC34B9"/>
    <w:rsid w:val="00FC35D6"/>
    <w:rsid w:val="00FC3700"/>
    <w:rsid w:val="00FC3857"/>
    <w:rsid w:val="00FC408A"/>
    <w:rsid w:val="00FC41AF"/>
    <w:rsid w:val="00FC41D9"/>
    <w:rsid w:val="00FC4643"/>
    <w:rsid w:val="00FC4806"/>
    <w:rsid w:val="00FC4A03"/>
    <w:rsid w:val="00FC4DFB"/>
    <w:rsid w:val="00FC5142"/>
    <w:rsid w:val="00FC5186"/>
    <w:rsid w:val="00FC5665"/>
    <w:rsid w:val="00FC5944"/>
    <w:rsid w:val="00FC6023"/>
    <w:rsid w:val="00FC6267"/>
    <w:rsid w:val="00FC679C"/>
    <w:rsid w:val="00FC67C0"/>
    <w:rsid w:val="00FC6FF9"/>
    <w:rsid w:val="00FC7109"/>
    <w:rsid w:val="00FC7123"/>
    <w:rsid w:val="00FC717A"/>
    <w:rsid w:val="00FC735B"/>
    <w:rsid w:val="00FC7397"/>
    <w:rsid w:val="00FC74E1"/>
    <w:rsid w:val="00FC753C"/>
    <w:rsid w:val="00FC761F"/>
    <w:rsid w:val="00FC76AC"/>
    <w:rsid w:val="00FC775D"/>
    <w:rsid w:val="00FC77F9"/>
    <w:rsid w:val="00FC7C19"/>
    <w:rsid w:val="00FC7C5A"/>
    <w:rsid w:val="00FD0332"/>
    <w:rsid w:val="00FD060B"/>
    <w:rsid w:val="00FD0618"/>
    <w:rsid w:val="00FD090B"/>
    <w:rsid w:val="00FD0A35"/>
    <w:rsid w:val="00FD0C0D"/>
    <w:rsid w:val="00FD0FD8"/>
    <w:rsid w:val="00FD108D"/>
    <w:rsid w:val="00FD11C7"/>
    <w:rsid w:val="00FD12DE"/>
    <w:rsid w:val="00FD1646"/>
    <w:rsid w:val="00FD1A10"/>
    <w:rsid w:val="00FD1C36"/>
    <w:rsid w:val="00FD1CC3"/>
    <w:rsid w:val="00FD1FC0"/>
    <w:rsid w:val="00FD2136"/>
    <w:rsid w:val="00FD2247"/>
    <w:rsid w:val="00FD2282"/>
    <w:rsid w:val="00FD27A9"/>
    <w:rsid w:val="00FD34BC"/>
    <w:rsid w:val="00FD3AD2"/>
    <w:rsid w:val="00FD3F7C"/>
    <w:rsid w:val="00FD4054"/>
    <w:rsid w:val="00FD45E9"/>
    <w:rsid w:val="00FD4BCF"/>
    <w:rsid w:val="00FD53DA"/>
    <w:rsid w:val="00FD54AE"/>
    <w:rsid w:val="00FD5745"/>
    <w:rsid w:val="00FD57DE"/>
    <w:rsid w:val="00FD5E72"/>
    <w:rsid w:val="00FD67BF"/>
    <w:rsid w:val="00FD6C87"/>
    <w:rsid w:val="00FD72F7"/>
    <w:rsid w:val="00FD740C"/>
    <w:rsid w:val="00FD7F73"/>
    <w:rsid w:val="00FE008A"/>
    <w:rsid w:val="00FE00AA"/>
    <w:rsid w:val="00FE00FB"/>
    <w:rsid w:val="00FE033F"/>
    <w:rsid w:val="00FE06D8"/>
    <w:rsid w:val="00FE0773"/>
    <w:rsid w:val="00FE0841"/>
    <w:rsid w:val="00FE0D3A"/>
    <w:rsid w:val="00FE10BB"/>
    <w:rsid w:val="00FE126C"/>
    <w:rsid w:val="00FE1335"/>
    <w:rsid w:val="00FE15D4"/>
    <w:rsid w:val="00FE162F"/>
    <w:rsid w:val="00FE1ACE"/>
    <w:rsid w:val="00FE1ECE"/>
    <w:rsid w:val="00FE2430"/>
    <w:rsid w:val="00FE280A"/>
    <w:rsid w:val="00FE296F"/>
    <w:rsid w:val="00FE2C10"/>
    <w:rsid w:val="00FE2D12"/>
    <w:rsid w:val="00FE2D17"/>
    <w:rsid w:val="00FE2DA6"/>
    <w:rsid w:val="00FE2DE7"/>
    <w:rsid w:val="00FE2EC4"/>
    <w:rsid w:val="00FE3A7A"/>
    <w:rsid w:val="00FE3ABE"/>
    <w:rsid w:val="00FE4505"/>
    <w:rsid w:val="00FE4675"/>
    <w:rsid w:val="00FE4847"/>
    <w:rsid w:val="00FE4A51"/>
    <w:rsid w:val="00FE4B82"/>
    <w:rsid w:val="00FE4FC5"/>
    <w:rsid w:val="00FE4FD8"/>
    <w:rsid w:val="00FE5227"/>
    <w:rsid w:val="00FE571A"/>
    <w:rsid w:val="00FE5A96"/>
    <w:rsid w:val="00FE5B6C"/>
    <w:rsid w:val="00FE5CA6"/>
    <w:rsid w:val="00FE5D09"/>
    <w:rsid w:val="00FE65E3"/>
    <w:rsid w:val="00FE6746"/>
    <w:rsid w:val="00FE70C5"/>
    <w:rsid w:val="00FE7506"/>
    <w:rsid w:val="00FE750C"/>
    <w:rsid w:val="00FE7522"/>
    <w:rsid w:val="00FE7543"/>
    <w:rsid w:val="00FE75FA"/>
    <w:rsid w:val="00FE787C"/>
    <w:rsid w:val="00FE7F08"/>
    <w:rsid w:val="00FF0068"/>
    <w:rsid w:val="00FF018C"/>
    <w:rsid w:val="00FF040B"/>
    <w:rsid w:val="00FF0603"/>
    <w:rsid w:val="00FF0C5C"/>
    <w:rsid w:val="00FF0E4F"/>
    <w:rsid w:val="00FF1321"/>
    <w:rsid w:val="00FF16F6"/>
    <w:rsid w:val="00FF1725"/>
    <w:rsid w:val="00FF1FDE"/>
    <w:rsid w:val="00FF24F9"/>
    <w:rsid w:val="00FF291A"/>
    <w:rsid w:val="00FF2978"/>
    <w:rsid w:val="00FF2C19"/>
    <w:rsid w:val="00FF2D41"/>
    <w:rsid w:val="00FF2F39"/>
    <w:rsid w:val="00FF3116"/>
    <w:rsid w:val="00FF3956"/>
    <w:rsid w:val="00FF3A5C"/>
    <w:rsid w:val="00FF3E49"/>
    <w:rsid w:val="00FF407D"/>
    <w:rsid w:val="00FF4119"/>
    <w:rsid w:val="00FF4147"/>
    <w:rsid w:val="00FF45DE"/>
    <w:rsid w:val="00FF4642"/>
    <w:rsid w:val="00FF4736"/>
    <w:rsid w:val="00FF4AF1"/>
    <w:rsid w:val="00FF4B49"/>
    <w:rsid w:val="00FF4BA3"/>
    <w:rsid w:val="00FF4E6E"/>
    <w:rsid w:val="00FF55CF"/>
    <w:rsid w:val="00FF55EA"/>
    <w:rsid w:val="00FF5699"/>
    <w:rsid w:val="00FF56AB"/>
    <w:rsid w:val="00FF5770"/>
    <w:rsid w:val="00FF5819"/>
    <w:rsid w:val="00FF5CF6"/>
    <w:rsid w:val="00FF5D62"/>
    <w:rsid w:val="00FF6440"/>
    <w:rsid w:val="00FF679C"/>
    <w:rsid w:val="00FF67A3"/>
    <w:rsid w:val="00FF6B45"/>
    <w:rsid w:val="00FF6E47"/>
    <w:rsid w:val="00FF6F9A"/>
    <w:rsid w:val="00FF7050"/>
    <w:rsid w:val="00FF70BC"/>
    <w:rsid w:val="00FF724F"/>
    <w:rsid w:val="00FF7318"/>
    <w:rsid w:val="00FF75D7"/>
    <w:rsid w:val="00FF76A2"/>
    <w:rsid w:val="00FF7811"/>
    <w:rsid w:val="00FF79F1"/>
    <w:rsid w:val="00FF7C57"/>
    <w:rsid w:val="00FF7CEC"/>
    <w:rsid w:val="00FF7DDA"/>
    <w:rsid w:val="00FF7F01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681E3"/>
  <w15:docId w15:val="{B6E68866-FB70-47B7-82B0-67D5734F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/>
    <w:lsdException w:name="heading 2" w:uiPriority="0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semiHidden="1" w:uiPriority="9" w:unhideWhenUsed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2F6D17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Calibri (OTF)" w:hAnsi="Calibri (OTF)" w:cs="Calibri (OTF)"/>
      <w:color w:val="000000"/>
      <w:sz w:val="22"/>
      <w:szCs w:val="22"/>
    </w:rPr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Eras Medium ITC" w:hAnsi="Eras Medium ITC" w:cs="Arial"/>
      <w:b/>
      <w:bCs/>
      <w:sz w:val="28"/>
    </w:rPr>
  </w:style>
  <w:style w:type="paragraph" w:styleId="Titolo2">
    <w:name w:val="heading 2"/>
    <w:basedOn w:val="Normale"/>
    <w:next w:val="Normale"/>
    <w:link w:val="Titolo2Carattere"/>
    <w:pPr>
      <w:keepNext/>
      <w:widowControl w:val="0"/>
      <w:pBdr>
        <w:bottom w:val="single" w:sz="18" w:space="1" w:color="C0C0C0"/>
      </w:pBdr>
      <w:spacing w:before="240" w:after="60"/>
      <w:jc w:val="both"/>
      <w:outlineLvl w:val="1"/>
    </w:pPr>
    <w:rPr>
      <w:rFonts w:eastAsia="Times New Roman"/>
      <w:szCs w:val="20"/>
    </w:rPr>
  </w:style>
  <w:style w:type="paragraph" w:styleId="Titolo3">
    <w:name w:val="heading 3"/>
    <w:basedOn w:val="Normale"/>
    <w:next w:val="Normale"/>
    <w:pPr>
      <w:keepNext/>
      <w:jc w:val="right"/>
      <w:outlineLvl w:val="2"/>
    </w:pPr>
    <w:rPr>
      <w:rFonts w:cs="Arial"/>
      <w:b/>
      <w:bCs/>
      <w:noProof/>
    </w:rPr>
  </w:style>
  <w:style w:type="paragraph" w:styleId="Titolo4">
    <w:name w:val="heading 4"/>
    <w:basedOn w:val="Normale"/>
    <w:next w:val="Normale"/>
    <w:pPr>
      <w:keepNext/>
      <w:widowControl w:val="0"/>
      <w:spacing w:before="240" w:after="60"/>
      <w:jc w:val="both"/>
      <w:outlineLvl w:val="3"/>
    </w:pPr>
    <w:rPr>
      <w:rFonts w:eastAsia="Times New Roman"/>
      <w:b/>
      <w:i/>
      <w:szCs w:val="20"/>
    </w:rPr>
  </w:style>
  <w:style w:type="paragraph" w:styleId="Titolo5">
    <w:name w:val="heading 5"/>
    <w:basedOn w:val="Normale"/>
    <w:next w:val="Normale"/>
    <w:pPr>
      <w:keepNext/>
      <w:spacing w:before="100" w:beforeAutospacing="1"/>
      <w:outlineLvl w:val="4"/>
    </w:pPr>
    <w:rPr>
      <w:rFonts w:ascii="Eras Medium ITC" w:hAnsi="Eras Medium ITC" w:cs="Arial"/>
      <w:b/>
      <w:bCs/>
    </w:rPr>
  </w:style>
  <w:style w:type="paragraph" w:styleId="Titolo6">
    <w:name w:val="heading 6"/>
    <w:basedOn w:val="Normale"/>
    <w:next w:val="Normale"/>
    <w:pPr>
      <w:keepNext/>
      <w:jc w:val="center"/>
      <w:outlineLvl w:val="5"/>
    </w:pPr>
    <w:rPr>
      <w:rFonts w:cs="Arial"/>
      <w:b/>
    </w:rPr>
  </w:style>
  <w:style w:type="paragraph" w:styleId="Titolo7">
    <w:name w:val="heading 7"/>
    <w:basedOn w:val="Normale"/>
    <w:next w:val="Normale"/>
    <w:pPr>
      <w:keepNext/>
      <w:spacing w:before="20" w:after="20"/>
      <w:jc w:val="center"/>
      <w:outlineLvl w:val="6"/>
    </w:pPr>
    <w:rPr>
      <w:b/>
      <w:i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rsid w:val="008D3C56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spacing w:before="40"/>
      <w:jc w:val="center"/>
      <w:outlineLvl w:val="8"/>
    </w:pPr>
    <w:rPr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uiPriority w:val="99"/>
    <w:rPr>
      <w:rFonts w:ascii="Arial" w:hAnsi="Arial"/>
      <w:sz w:val="22"/>
    </w:rPr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semiHidden/>
  </w:style>
  <w:style w:type="paragraph" w:customStyle="1" w:styleId="Oggetto">
    <w:name w:val="Oggetto"/>
    <w:basedOn w:val="Normale"/>
    <w:pPr>
      <w:widowControl w:val="0"/>
      <w:jc w:val="both"/>
    </w:pPr>
    <w:rPr>
      <w:rFonts w:eastAsia="Times New Roman"/>
      <w:b/>
      <w:szCs w:val="20"/>
    </w:rPr>
  </w:style>
  <w:style w:type="paragraph" w:customStyle="1" w:styleId="6P">
    <w:name w:val="6P"/>
    <w:basedOn w:val="Normale"/>
    <w:pPr>
      <w:widowControl w:val="0"/>
      <w:spacing w:line="-120" w:lineRule="auto"/>
      <w:jc w:val="both"/>
    </w:pPr>
    <w:rPr>
      <w:rFonts w:eastAsia="Times New Roman"/>
      <w:szCs w:val="20"/>
    </w:rPr>
  </w:style>
  <w:style w:type="paragraph" w:customStyle="1" w:styleId="Default">
    <w:name w:val="Default"/>
    <w:pPr>
      <w:widowControl w:val="0"/>
    </w:pPr>
    <w:rPr>
      <w:rFonts w:ascii="Times New Roman" w:eastAsia="Times New Roman" w:hAnsi="Times New Roman"/>
      <w:color w:val="000000"/>
      <w:sz w:val="24"/>
    </w:rPr>
  </w:style>
  <w:style w:type="paragraph" w:styleId="Corpodeltesto2">
    <w:name w:val="Body Text 2"/>
    <w:basedOn w:val="Normale"/>
    <w:semiHidden/>
    <w:pPr>
      <w:widowControl w:val="0"/>
    </w:pPr>
    <w:rPr>
      <w:rFonts w:eastAsia="Times New Roman"/>
      <w:szCs w:val="20"/>
    </w:rPr>
  </w:style>
  <w:style w:type="paragraph" w:customStyle="1" w:styleId="Corpodeltesto21">
    <w:name w:val="Corpo del testo 21"/>
    <w:basedOn w:val="Normale"/>
    <w:uiPriority w:val="99"/>
    <w:pPr>
      <w:widowControl w:val="0"/>
      <w:jc w:val="both"/>
    </w:pPr>
    <w:rPr>
      <w:rFonts w:eastAsia="Times New Roman"/>
      <w:szCs w:val="20"/>
    </w:rPr>
  </w:style>
  <w:style w:type="paragraph" w:customStyle="1" w:styleId="RIFERIMENTI">
    <w:name w:val="RIFERIMENTI"/>
    <w:basedOn w:val="Normale"/>
    <w:pPr>
      <w:numPr>
        <w:numId w:val="1"/>
      </w:numPr>
    </w:pPr>
    <w:rPr>
      <w:rFonts w:ascii="Eras Medium ITC" w:hAnsi="Eras Medium ITC" w:cs="Arial"/>
    </w:rPr>
  </w:style>
  <w:style w:type="paragraph" w:customStyle="1" w:styleId="titoloterzo">
    <w:name w:val="titoloterzo"/>
    <w:basedOn w:val="Corpotesto"/>
    <w:pPr>
      <w:widowControl w:val="0"/>
      <w:tabs>
        <w:tab w:val="right" w:pos="9356"/>
      </w:tabs>
      <w:spacing w:before="160" w:after="80"/>
      <w:jc w:val="both"/>
    </w:pPr>
    <w:rPr>
      <w:rFonts w:eastAsia="Times New Roman"/>
      <w:b/>
      <w:spacing w:val="2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BodyText31">
    <w:name w:val="Body Text 31"/>
    <w:basedOn w:val="Normale"/>
    <w:pPr>
      <w:widowControl w:val="0"/>
      <w:spacing w:after="40"/>
      <w:jc w:val="both"/>
    </w:pPr>
    <w:rPr>
      <w:rFonts w:eastAsia="Times New Roman"/>
    </w:rPr>
  </w:style>
  <w:style w:type="paragraph" w:styleId="Elenco2">
    <w:name w:val="List 2"/>
    <w:basedOn w:val="Normale"/>
    <w:semiHidden/>
    <w:pPr>
      <w:widowControl w:val="0"/>
      <w:numPr>
        <w:numId w:val="2"/>
      </w:numPr>
      <w:jc w:val="both"/>
    </w:pPr>
    <w:rPr>
      <w:rFonts w:eastAsia="Times New Roman"/>
      <w:sz w:val="24"/>
    </w:rPr>
  </w:style>
  <w:style w:type="paragraph" w:styleId="Testodelblocco">
    <w:name w:val="Block Text"/>
    <w:basedOn w:val="Normale"/>
    <w:semiHidden/>
    <w:pPr>
      <w:widowControl w:val="0"/>
      <w:spacing w:before="60"/>
      <w:ind w:left="113" w:right="113"/>
      <w:jc w:val="center"/>
    </w:pPr>
    <w:rPr>
      <w:rFonts w:eastAsia="Times New Roman"/>
      <w:b/>
    </w:rPr>
  </w:style>
  <w:style w:type="paragraph" w:styleId="Rientrocorpodeltesto">
    <w:name w:val="Body Text Indent"/>
    <w:basedOn w:val="Normale"/>
    <w:semiHidden/>
    <w:pPr>
      <w:widowControl w:val="0"/>
      <w:jc w:val="both"/>
    </w:pPr>
    <w:rPr>
      <w:rFonts w:eastAsia="Times New Roman"/>
    </w:rPr>
  </w:style>
  <w:style w:type="character" w:styleId="Rimandocommento">
    <w:name w:val="annotation reference"/>
    <w:uiPriority w:val="99"/>
    <w:semiHidden/>
    <w:unhideWhenUsed/>
    <w:rsid w:val="00C957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575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C95752"/>
    <w:rPr>
      <w:rFonts w:ascii="Arial" w:hAnsi="Arial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575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95752"/>
    <w:rPr>
      <w:rFonts w:ascii="Arial" w:hAnsi="Arial"/>
      <w:b/>
      <w:bCs/>
      <w:lang w:eastAsia="en-US"/>
    </w:rPr>
  </w:style>
  <w:style w:type="paragraph" w:styleId="Paragrafoelenco">
    <w:name w:val="List Paragraph"/>
    <w:basedOn w:val="Normale"/>
    <w:link w:val="ParagrafoelencoCarattere"/>
    <w:uiPriority w:val="1"/>
    <w:qFormat/>
    <w:rsid w:val="003D5DB4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3D5DB4"/>
    <w:rPr>
      <w:rFonts w:ascii="Arial" w:hAnsi="Arial"/>
      <w:sz w:val="22"/>
      <w:szCs w:val="22"/>
      <w:lang w:eastAsia="en-US"/>
    </w:rPr>
  </w:style>
  <w:style w:type="paragraph" w:customStyle="1" w:styleId="Corpodeltesto214">
    <w:name w:val="Corpo del testo 214"/>
    <w:basedOn w:val="Normale"/>
    <w:rsid w:val="0077039D"/>
    <w:pPr>
      <w:widowControl w:val="0"/>
      <w:jc w:val="both"/>
    </w:pPr>
    <w:rPr>
      <w:rFonts w:eastAsia="Times New Roman"/>
    </w:rPr>
  </w:style>
  <w:style w:type="table" w:styleId="Grigliatabella">
    <w:name w:val="Table Grid"/>
    <w:basedOn w:val="Tabellanormale"/>
    <w:uiPriority w:val="59"/>
    <w:rsid w:val="005C3E2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rsid w:val="005D3E10"/>
    <w:rPr>
      <w:rFonts w:ascii="Arial" w:eastAsia="Times New Roman" w:hAnsi="Arial"/>
      <w:sz w:val="22"/>
    </w:rPr>
  </w:style>
  <w:style w:type="table" w:customStyle="1" w:styleId="Grigliatabella1">
    <w:name w:val="Griglia tabella1"/>
    <w:basedOn w:val="Tabellanormale"/>
    <w:next w:val="Grigliatabella"/>
    <w:uiPriority w:val="59"/>
    <w:rsid w:val="005D3E1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rsid w:val="008678B6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Grigliatabella2">
    <w:name w:val="Griglia tabella2"/>
    <w:basedOn w:val="Tabellanormale"/>
    <w:next w:val="Grigliatabella"/>
    <w:uiPriority w:val="59"/>
    <w:rsid w:val="008678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2">
    <w:name w:val="Corpo del testo 22"/>
    <w:basedOn w:val="Normale"/>
    <w:link w:val="Corpodeltesto22Carattere"/>
    <w:rsid w:val="00A25C2C"/>
    <w:pPr>
      <w:widowControl w:val="0"/>
      <w:jc w:val="both"/>
    </w:pPr>
    <w:rPr>
      <w:rFonts w:eastAsia="Times New Roman"/>
    </w:rPr>
  </w:style>
  <w:style w:type="paragraph" w:customStyle="1" w:styleId="Corpodeltesto">
    <w:name w:val="Corpo del testo"/>
    <w:basedOn w:val="Normale"/>
    <w:semiHidden/>
    <w:rsid w:val="00165918"/>
    <w:pPr>
      <w:spacing w:after="120"/>
    </w:pPr>
  </w:style>
  <w:style w:type="paragraph" w:customStyle="1" w:styleId="Corpodeltesto220">
    <w:name w:val="Corpo del testo 220"/>
    <w:basedOn w:val="Normale"/>
    <w:rsid w:val="000E0D74"/>
    <w:pPr>
      <w:widowControl w:val="0"/>
      <w:jc w:val="both"/>
    </w:pPr>
    <w:rPr>
      <w:rFonts w:eastAsia="Times New Roman"/>
    </w:rPr>
  </w:style>
  <w:style w:type="character" w:customStyle="1" w:styleId="Titolo8Carattere">
    <w:name w:val="Titolo 8 Carattere"/>
    <w:link w:val="Titolo8"/>
    <w:uiPriority w:val="9"/>
    <w:semiHidden/>
    <w:rsid w:val="008D3C5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Corpodeltesto25">
    <w:name w:val="Corpo del testo 25"/>
    <w:basedOn w:val="Normale"/>
    <w:rsid w:val="007A4022"/>
    <w:pPr>
      <w:widowControl w:val="0"/>
      <w:jc w:val="both"/>
    </w:pPr>
    <w:rPr>
      <w:rFonts w:eastAsia="Times New Roman"/>
    </w:rPr>
  </w:style>
  <w:style w:type="paragraph" w:customStyle="1" w:styleId="Corpodeltesto26">
    <w:name w:val="Corpo del testo 26"/>
    <w:basedOn w:val="Normale"/>
    <w:rsid w:val="007A4022"/>
    <w:pPr>
      <w:widowControl w:val="0"/>
      <w:jc w:val="both"/>
    </w:pPr>
    <w:rPr>
      <w:rFonts w:eastAsia="Times New Roman"/>
    </w:rPr>
  </w:style>
  <w:style w:type="paragraph" w:customStyle="1" w:styleId="Corpodeltesto227">
    <w:name w:val="Corpo del testo 227"/>
    <w:basedOn w:val="Normale"/>
    <w:rsid w:val="007A4022"/>
    <w:pPr>
      <w:widowControl w:val="0"/>
      <w:jc w:val="both"/>
    </w:pPr>
    <w:rPr>
      <w:rFonts w:eastAsia="Times New Roman"/>
    </w:rPr>
  </w:style>
  <w:style w:type="paragraph" w:styleId="Corpodeltesto3">
    <w:name w:val="Body Text 3"/>
    <w:basedOn w:val="Normale"/>
    <w:link w:val="Corpodeltesto3Carattere"/>
    <w:uiPriority w:val="99"/>
    <w:unhideWhenUsed/>
    <w:rsid w:val="007A402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007A4022"/>
    <w:rPr>
      <w:rFonts w:ascii="Arial" w:hAnsi="Arial"/>
      <w:sz w:val="16"/>
      <w:szCs w:val="16"/>
      <w:lang w:eastAsia="en-US"/>
    </w:rPr>
  </w:style>
  <w:style w:type="character" w:styleId="Enfasigrassetto">
    <w:name w:val="Strong"/>
    <w:uiPriority w:val="22"/>
    <w:rsid w:val="00383C39"/>
    <w:rPr>
      <w:b/>
      <w:bCs/>
    </w:rPr>
  </w:style>
  <w:style w:type="paragraph" w:customStyle="1" w:styleId="Corpodeltesto217">
    <w:name w:val="Corpo del testo 217"/>
    <w:basedOn w:val="Normale"/>
    <w:rsid w:val="00383C39"/>
    <w:pPr>
      <w:widowControl w:val="0"/>
      <w:jc w:val="both"/>
    </w:pPr>
    <w:rPr>
      <w:rFonts w:eastAsia="Times New Roman"/>
    </w:rPr>
  </w:style>
  <w:style w:type="paragraph" w:customStyle="1" w:styleId="rientro">
    <w:name w:val="rientro"/>
    <w:basedOn w:val="Normale"/>
    <w:rsid w:val="00090B25"/>
    <w:pPr>
      <w:spacing w:before="100" w:beforeAutospacing="1" w:after="144" w:line="324" w:lineRule="atLeast"/>
    </w:pPr>
    <w:rPr>
      <w:rFonts w:ascii="sole_text" w:eastAsia="Times New Roman" w:hAnsi="sole_text"/>
      <w:sz w:val="24"/>
      <w:szCs w:val="24"/>
    </w:rPr>
  </w:style>
  <w:style w:type="character" w:customStyle="1" w:styleId="CorpotestoCarattere">
    <w:name w:val="Corpo testo Carattere"/>
    <w:link w:val="Corpotesto"/>
    <w:uiPriority w:val="99"/>
    <w:rsid w:val="001C6F8F"/>
    <w:rPr>
      <w:rFonts w:ascii="Arial" w:hAnsi="Arial"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4E5A17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4E5A17"/>
    <w:rPr>
      <w:color w:val="954F72"/>
      <w:u w:val="single"/>
    </w:rPr>
  </w:style>
  <w:style w:type="paragraph" w:customStyle="1" w:styleId="TableText">
    <w:name w:val="Table Text"/>
    <w:basedOn w:val="Corpotesto"/>
    <w:uiPriority w:val="99"/>
    <w:rsid w:val="0095099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0"/>
      <w:jc w:val="both"/>
    </w:pPr>
    <w:rPr>
      <w:rFonts w:cs="Arial"/>
    </w:rPr>
  </w:style>
  <w:style w:type="paragraph" w:customStyle="1" w:styleId="punto">
    <w:name w:val="punto"/>
    <w:basedOn w:val="Corpotesto"/>
    <w:link w:val="puntoCarattere"/>
    <w:uiPriority w:val="99"/>
    <w:rsid w:val="004E17F1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17"/>
      <w:ind w:left="283" w:hanging="283"/>
      <w:jc w:val="both"/>
    </w:pPr>
    <w:rPr>
      <w:rFonts w:cs="Arial"/>
    </w:rPr>
  </w:style>
  <w:style w:type="character" w:customStyle="1" w:styleId="link">
    <w:name w:val="link"/>
    <w:uiPriority w:val="99"/>
    <w:rsid w:val="004E17F1"/>
    <w:rPr>
      <w:color w:val="0000FF"/>
      <w:u w:val="thick"/>
    </w:rPr>
  </w:style>
  <w:style w:type="paragraph" w:customStyle="1" w:styleId="Nessunostileparagrafo">
    <w:name w:val="[Nessuno stile paragrafo]"/>
    <w:rsid w:val="00FC41AF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Scadoggetto">
    <w:name w:val="Scad oggetto"/>
    <w:basedOn w:val="Nessunostileparagrafo"/>
    <w:uiPriority w:val="99"/>
    <w:rsid w:val="008020E2"/>
    <w:pPr>
      <w:keepNext/>
      <w:suppressAutoHyphens/>
      <w:jc w:val="center"/>
    </w:pPr>
    <w:rPr>
      <w:rFonts w:ascii="Arial" w:hAnsi="Arial" w:cs="Arial"/>
      <w:b/>
      <w:bCs/>
      <w:smallCaps/>
      <w:sz w:val="20"/>
      <w:szCs w:val="20"/>
    </w:rPr>
  </w:style>
  <w:style w:type="character" w:customStyle="1" w:styleId="Titolo9Carattere">
    <w:name w:val="Titolo 9 Carattere"/>
    <w:link w:val="Titolo9"/>
    <w:uiPriority w:val="9"/>
    <w:rsid w:val="007539FC"/>
    <w:rPr>
      <w:rFonts w:cs="Calibri"/>
      <w:b/>
      <w:smallCaps/>
      <w:color w:val="000000"/>
      <w:sz w:val="22"/>
      <w:szCs w:val="22"/>
    </w:rPr>
  </w:style>
  <w:style w:type="paragraph" w:customStyle="1" w:styleId="Sintesi">
    <w:name w:val="Sintesi"/>
    <w:basedOn w:val="Nessunostileparagrafo"/>
    <w:uiPriority w:val="99"/>
    <w:rsid w:val="00964F0F"/>
    <w:pPr>
      <w:suppressAutoHyphens/>
      <w:spacing w:before="40" w:line="260" w:lineRule="atLeast"/>
      <w:ind w:left="289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itoletto">
    <w:name w:val="Titoletto"/>
    <w:basedOn w:val="Nessunostileparagrafo"/>
    <w:uiPriority w:val="99"/>
    <w:rsid w:val="0080475D"/>
    <w:pPr>
      <w:suppressAutoHyphens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Scadtesto">
    <w:name w:val="Scad testo"/>
    <w:basedOn w:val="Nessunostileparagrafo"/>
    <w:uiPriority w:val="99"/>
    <w:rsid w:val="006D4E48"/>
    <w:pPr>
      <w:suppressAutoHyphens/>
      <w:jc w:val="both"/>
    </w:pPr>
    <w:rPr>
      <w:rFonts w:ascii="Arial" w:hAnsi="Arial" w:cs="Arial"/>
      <w:sz w:val="20"/>
      <w:szCs w:val="20"/>
    </w:rPr>
  </w:style>
  <w:style w:type="paragraph" w:customStyle="1" w:styleId="Titolo30">
    <w:name w:val="Titolo3"/>
    <w:basedOn w:val="Nessunostileparagrafo"/>
    <w:uiPriority w:val="99"/>
    <w:rsid w:val="008A0473"/>
    <w:pPr>
      <w:suppressAutoHyphens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R50">
    <w:name w:val="R50"/>
    <w:basedOn w:val="Corpotesto"/>
    <w:uiPriority w:val="99"/>
    <w:rsid w:val="00AB232C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ind w:left="283"/>
      <w:jc w:val="both"/>
    </w:pPr>
    <w:rPr>
      <w:rFonts w:ascii="Arial" w:hAnsi="Arial" w:cs="Arial"/>
    </w:rPr>
  </w:style>
  <w:style w:type="paragraph" w:customStyle="1" w:styleId="trattino500">
    <w:name w:val="trattino50"/>
    <w:basedOn w:val="Corpotesto"/>
    <w:uiPriority w:val="99"/>
    <w:rsid w:val="00234B74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28"/>
      <w:ind w:left="454" w:hanging="170"/>
      <w:jc w:val="both"/>
    </w:pPr>
    <w:rPr>
      <w:rFonts w:ascii="Arial" w:hAnsi="Arial" w:cs="Arial"/>
    </w:rPr>
  </w:style>
  <w:style w:type="paragraph" w:customStyle="1" w:styleId="trattino">
    <w:name w:val="trattino"/>
    <w:basedOn w:val="Corpotesto"/>
    <w:uiPriority w:val="99"/>
    <w:rsid w:val="009A17E8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28"/>
      <w:ind w:left="283" w:hanging="283"/>
      <w:jc w:val="both"/>
    </w:pPr>
    <w:rPr>
      <w:rFonts w:ascii="Arial" w:hAnsi="Arial" w:cs="Arial"/>
    </w:rPr>
  </w:style>
  <w:style w:type="paragraph" w:customStyle="1" w:styleId="Estremo">
    <w:name w:val="Estremo"/>
    <w:basedOn w:val="Nessunostileparagrafo"/>
    <w:uiPriority w:val="99"/>
    <w:rsid w:val="00C6389A"/>
    <w:pPr>
      <w:tabs>
        <w:tab w:val="left" w:pos="2437"/>
        <w:tab w:val="right" w:pos="3304"/>
      </w:tabs>
      <w:suppressAutoHyphens/>
      <w:jc w:val="center"/>
    </w:pPr>
    <w:rPr>
      <w:rFonts w:ascii="Arial" w:hAnsi="Arial" w:cs="Arial"/>
      <w:b/>
      <w:bCs/>
      <w:i/>
      <w:iCs/>
      <w:w w:val="90"/>
    </w:rPr>
  </w:style>
  <w:style w:type="character" w:customStyle="1" w:styleId="A7">
    <w:name w:val="A7"/>
    <w:uiPriority w:val="99"/>
    <w:rsid w:val="006369FC"/>
    <w:rPr>
      <w:color w:val="000000"/>
      <w:sz w:val="21"/>
      <w:szCs w:val="21"/>
    </w:rPr>
  </w:style>
  <w:style w:type="character" w:customStyle="1" w:styleId="A8">
    <w:name w:val="A8"/>
    <w:uiPriority w:val="99"/>
    <w:rsid w:val="006369FC"/>
    <w:rPr>
      <w:color w:val="000000"/>
      <w:sz w:val="21"/>
      <w:szCs w:val="21"/>
    </w:rPr>
  </w:style>
  <w:style w:type="paragraph" w:customStyle="1" w:styleId="Pa24">
    <w:name w:val="Pa24"/>
    <w:basedOn w:val="Default"/>
    <w:next w:val="Default"/>
    <w:uiPriority w:val="99"/>
    <w:rsid w:val="006369F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9">
    <w:name w:val="Pa9"/>
    <w:basedOn w:val="Default"/>
    <w:next w:val="Default"/>
    <w:uiPriority w:val="99"/>
    <w:rsid w:val="00425C6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5">
    <w:name w:val="A5"/>
    <w:uiPriority w:val="99"/>
    <w:rsid w:val="00425C65"/>
    <w:rPr>
      <w:color w:val="000000"/>
      <w:sz w:val="22"/>
      <w:szCs w:val="22"/>
      <w:u w:val="single"/>
    </w:rPr>
  </w:style>
  <w:style w:type="paragraph" w:customStyle="1" w:styleId="Pa14">
    <w:name w:val="Pa14"/>
    <w:basedOn w:val="Default"/>
    <w:next w:val="Default"/>
    <w:uiPriority w:val="99"/>
    <w:rsid w:val="00425C6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5">
    <w:name w:val="Pa15"/>
    <w:basedOn w:val="Default"/>
    <w:next w:val="Default"/>
    <w:uiPriority w:val="99"/>
    <w:rsid w:val="00C42A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0">
    <w:name w:val="Pa10"/>
    <w:basedOn w:val="Default"/>
    <w:next w:val="Default"/>
    <w:uiPriority w:val="99"/>
    <w:rsid w:val="00C42A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7">
    <w:name w:val="Pa27"/>
    <w:basedOn w:val="Default"/>
    <w:next w:val="Default"/>
    <w:uiPriority w:val="99"/>
    <w:rsid w:val="00DC3FD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0">
    <w:name w:val="A0"/>
    <w:uiPriority w:val="99"/>
    <w:rsid w:val="00DC3FD5"/>
    <w:rPr>
      <w:color w:val="000000"/>
      <w:sz w:val="20"/>
      <w:szCs w:val="20"/>
    </w:rPr>
  </w:style>
  <w:style w:type="paragraph" w:customStyle="1" w:styleId="Pa6">
    <w:name w:val="Pa6"/>
    <w:basedOn w:val="Default"/>
    <w:next w:val="Default"/>
    <w:uiPriority w:val="99"/>
    <w:rsid w:val="0002410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6">
    <w:name w:val="A6"/>
    <w:uiPriority w:val="99"/>
    <w:rsid w:val="0036268B"/>
    <w:rPr>
      <w:rFonts w:ascii="ZapfDingbats BT" w:hAnsi="ZapfDingbats BT" w:cs="ZapfDingbats BT"/>
      <w:color w:val="000000"/>
      <w:sz w:val="10"/>
      <w:szCs w:val="10"/>
    </w:rPr>
  </w:style>
  <w:style w:type="paragraph" w:customStyle="1" w:styleId="Pa8">
    <w:name w:val="Pa8"/>
    <w:basedOn w:val="Default"/>
    <w:next w:val="Default"/>
    <w:uiPriority w:val="99"/>
    <w:rsid w:val="001F3AE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8">
    <w:name w:val="Pa18"/>
    <w:basedOn w:val="Default"/>
    <w:next w:val="Default"/>
    <w:uiPriority w:val="99"/>
    <w:rsid w:val="001F3AE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3">
    <w:name w:val="Pa23"/>
    <w:basedOn w:val="Default"/>
    <w:next w:val="Default"/>
    <w:uiPriority w:val="99"/>
    <w:rsid w:val="00B12C5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5">
    <w:name w:val="Pa25"/>
    <w:basedOn w:val="Default"/>
    <w:next w:val="Default"/>
    <w:uiPriority w:val="99"/>
    <w:rsid w:val="001360D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9">
    <w:name w:val="A9"/>
    <w:uiPriority w:val="99"/>
    <w:rsid w:val="00B427A2"/>
    <w:rPr>
      <w:color w:val="000000"/>
      <w:sz w:val="21"/>
      <w:szCs w:val="21"/>
    </w:rPr>
  </w:style>
  <w:style w:type="paragraph" w:customStyle="1" w:styleId="Pa36">
    <w:name w:val="Pa36"/>
    <w:basedOn w:val="Default"/>
    <w:next w:val="Default"/>
    <w:uiPriority w:val="99"/>
    <w:rsid w:val="00CD684D"/>
    <w:pPr>
      <w:widowControl/>
      <w:autoSpaceDE w:val="0"/>
      <w:autoSpaceDN w:val="0"/>
      <w:adjustRightInd w:val="0"/>
      <w:spacing w:line="241" w:lineRule="atLeast"/>
    </w:pPr>
    <w:rPr>
      <w:rFonts w:ascii="Arial" w:eastAsia="Calibri" w:hAnsi="Arial" w:cs="Arial"/>
      <w:color w:val="auto"/>
      <w:szCs w:val="24"/>
    </w:rPr>
  </w:style>
  <w:style w:type="character" w:customStyle="1" w:styleId="A2">
    <w:name w:val="A2"/>
    <w:uiPriority w:val="99"/>
    <w:rsid w:val="00CD684D"/>
    <w:rPr>
      <w:color w:val="000000"/>
      <w:sz w:val="22"/>
      <w:szCs w:val="22"/>
    </w:rPr>
  </w:style>
  <w:style w:type="character" w:customStyle="1" w:styleId="A4">
    <w:name w:val="A4"/>
    <w:uiPriority w:val="99"/>
    <w:rsid w:val="00844CE0"/>
    <w:rPr>
      <w:rFonts w:ascii="Arial Narrow" w:hAnsi="Arial Narrow" w:cs="Arial Narrow"/>
      <w:color w:val="000000"/>
      <w:sz w:val="22"/>
      <w:szCs w:val="22"/>
    </w:rPr>
  </w:style>
  <w:style w:type="character" w:customStyle="1" w:styleId="A11">
    <w:name w:val="A11"/>
    <w:uiPriority w:val="99"/>
    <w:rsid w:val="00E33E1B"/>
    <w:rPr>
      <w:color w:val="000000"/>
      <w:sz w:val="21"/>
      <w:szCs w:val="21"/>
    </w:rPr>
  </w:style>
  <w:style w:type="paragraph" w:customStyle="1" w:styleId="Pa45">
    <w:name w:val="Pa45"/>
    <w:basedOn w:val="Default"/>
    <w:next w:val="Default"/>
    <w:uiPriority w:val="99"/>
    <w:rsid w:val="001F23DD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1">
    <w:name w:val="Pa11"/>
    <w:basedOn w:val="Default"/>
    <w:next w:val="Default"/>
    <w:uiPriority w:val="99"/>
    <w:rsid w:val="000A4671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9">
    <w:name w:val="Pa19"/>
    <w:basedOn w:val="Default"/>
    <w:next w:val="Default"/>
    <w:uiPriority w:val="99"/>
    <w:rsid w:val="00DA2C01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2">
    <w:name w:val="Pa22"/>
    <w:basedOn w:val="Default"/>
    <w:next w:val="Default"/>
    <w:uiPriority w:val="99"/>
    <w:rsid w:val="009B74A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Sintesitrattino">
    <w:name w:val="Sintesi trattino"/>
    <w:basedOn w:val="Nessunostileparagrafo"/>
    <w:uiPriority w:val="99"/>
    <w:rsid w:val="00C83A78"/>
    <w:pPr>
      <w:suppressAutoHyphens/>
      <w:spacing w:before="20" w:line="260" w:lineRule="atLeast"/>
      <w:ind w:left="573" w:hanging="295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itolo50">
    <w:name w:val="Titolo5"/>
    <w:basedOn w:val="Corpotesto"/>
    <w:uiPriority w:val="99"/>
    <w:rsid w:val="0099087E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0" w:after="28"/>
      <w:jc w:val="both"/>
    </w:pPr>
    <w:rPr>
      <w:rFonts w:ascii="Arial" w:hAnsi="Arial" w:cs="Arial"/>
      <w:b/>
      <w:bCs/>
      <w:i/>
      <w:iCs/>
      <w:sz w:val="24"/>
      <w:szCs w:val="24"/>
    </w:rPr>
  </w:style>
  <w:style w:type="paragraph" w:styleId="Nessunaspaziatura">
    <w:name w:val="No Spacing"/>
    <w:uiPriority w:val="1"/>
    <w:rsid w:val="001D6C0F"/>
    <w:pPr>
      <w:suppressAutoHyphens/>
      <w:autoSpaceDE w:val="0"/>
      <w:autoSpaceDN w:val="0"/>
      <w:adjustRightInd w:val="0"/>
      <w:textAlignment w:val="center"/>
    </w:pPr>
    <w:rPr>
      <w:rFonts w:cs="Calibri"/>
      <w:color w:val="000000"/>
      <w:sz w:val="22"/>
      <w:szCs w:val="22"/>
    </w:rPr>
  </w:style>
  <w:style w:type="paragraph" w:customStyle="1" w:styleId="Titolo40">
    <w:name w:val="Titolo4"/>
    <w:basedOn w:val="Titolo30"/>
    <w:uiPriority w:val="99"/>
    <w:rsid w:val="00DF48AA"/>
    <w:pPr>
      <w:pBdr>
        <w:bottom w:val="single" w:sz="12" w:space="2" w:color="000000"/>
      </w:pBdr>
      <w:spacing w:before="170" w:after="85"/>
      <w:jc w:val="left"/>
    </w:pPr>
    <w:rPr>
      <w:caps/>
    </w:rPr>
  </w:style>
  <w:style w:type="paragraph" w:customStyle="1" w:styleId="Pa16">
    <w:name w:val="Pa16"/>
    <w:basedOn w:val="Default"/>
    <w:next w:val="Default"/>
    <w:uiPriority w:val="99"/>
    <w:rsid w:val="00C12E8B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3">
    <w:name w:val="Pa13"/>
    <w:basedOn w:val="Default"/>
    <w:next w:val="Default"/>
    <w:uiPriority w:val="99"/>
    <w:rsid w:val="00830710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2">
    <w:name w:val="Pa12"/>
    <w:basedOn w:val="Default"/>
    <w:next w:val="Default"/>
    <w:uiPriority w:val="99"/>
    <w:rsid w:val="009675F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7">
    <w:name w:val="Pa17"/>
    <w:basedOn w:val="Default"/>
    <w:next w:val="Default"/>
    <w:uiPriority w:val="99"/>
    <w:rsid w:val="00B128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1">
    <w:name w:val="Pa21"/>
    <w:basedOn w:val="Default"/>
    <w:next w:val="Default"/>
    <w:uiPriority w:val="99"/>
    <w:rsid w:val="00E143C0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styleId="Didascalia">
    <w:name w:val="caption"/>
    <w:basedOn w:val="Normale"/>
    <w:next w:val="Normale"/>
    <w:qFormat/>
    <w:rsid w:val="00E05C66"/>
    <w:pPr>
      <w:suppressAutoHyphens w:val="0"/>
      <w:autoSpaceDE/>
      <w:autoSpaceDN/>
      <w:adjustRightInd/>
      <w:spacing w:line="240" w:lineRule="auto"/>
      <w:textAlignment w:val="auto"/>
    </w:pPr>
    <w:rPr>
      <w:rFonts w:ascii="Arial Narrow" w:eastAsia="Times New Roman" w:hAnsi="Arial Narrow" w:cs="Times New Roman"/>
      <w:b/>
      <w:i/>
      <w:color w:val="auto"/>
      <w:sz w:val="20"/>
      <w:szCs w:val="24"/>
    </w:rPr>
  </w:style>
  <w:style w:type="paragraph" w:customStyle="1" w:styleId="Corpodeltesto23">
    <w:name w:val="Corpo del testo 23"/>
    <w:basedOn w:val="Normale"/>
    <w:rsid w:val="00E05C66"/>
    <w:pPr>
      <w:widowControl w:val="0"/>
      <w:suppressAutoHyphens w:val="0"/>
      <w:autoSpaceDE/>
      <w:autoSpaceDN/>
      <w:adjustRightInd/>
      <w:spacing w:line="240" w:lineRule="auto"/>
      <w:jc w:val="both"/>
      <w:textAlignment w:val="auto"/>
    </w:pPr>
    <w:rPr>
      <w:rFonts w:ascii="Arial" w:eastAsia="Times New Roman" w:hAnsi="Arial" w:cs="Times New Roman"/>
      <w:color w:val="auto"/>
      <w:lang w:eastAsia="en-US"/>
    </w:rPr>
  </w:style>
  <w:style w:type="paragraph" w:customStyle="1" w:styleId="Pa28">
    <w:name w:val="Pa28"/>
    <w:basedOn w:val="Default"/>
    <w:next w:val="Default"/>
    <w:uiPriority w:val="99"/>
    <w:rsid w:val="00E05C6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Scadgiorno">
    <w:name w:val="Scad giorno"/>
    <w:basedOn w:val="Nessunostileparagrafo"/>
    <w:uiPriority w:val="99"/>
    <w:rsid w:val="00955375"/>
    <w:pPr>
      <w:suppressAutoHyphens/>
      <w:spacing w:before="20" w:after="20"/>
      <w:jc w:val="center"/>
    </w:pPr>
    <w:rPr>
      <w:rFonts w:ascii="Arial" w:hAnsi="Arial" w:cs="Arial"/>
      <w:b/>
      <w:bCs/>
      <w:i/>
      <w:iCs/>
    </w:rPr>
  </w:style>
  <w:style w:type="paragraph" w:customStyle="1" w:styleId="Pa5">
    <w:name w:val="Pa5"/>
    <w:basedOn w:val="Default"/>
    <w:next w:val="Default"/>
    <w:uiPriority w:val="99"/>
    <w:rsid w:val="00F63C9D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3">
    <w:name w:val="A3"/>
    <w:uiPriority w:val="99"/>
    <w:rsid w:val="001765BD"/>
    <w:rPr>
      <w:color w:val="000000"/>
      <w:sz w:val="20"/>
      <w:szCs w:val="20"/>
      <w:u w:val="single"/>
    </w:rPr>
  </w:style>
  <w:style w:type="paragraph" w:customStyle="1" w:styleId="Pa20">
    <w:name w:val="Pa20"/>
    <w:basedOn w:val="Default"/>
    <w:next w:val="Default"/>
    <w:uiPriority w:val="99"/>
    <w:rsid w:val="00236B4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9">
    <w:name w:val="Pa29"/>
    <w:basedOn w:val="Default"/>
    <w:next w:val="Default"/>
    <w:uiPriority w:val="99"/>
    <w:rsid w:val="007D1473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0">
    <w:name w:val="Pa30"/>
    <w:basedOn w:val="Default"/>
    <w:next w:val="Default"/>
    <w:uiPriority w:val="99"/>
    <w:rsid w:val="007D1473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3">
    <w:name w:val="Pa33"/>
    <w:basedOn w:val="Default"/>
    <w:next w:val="Default"/>
    <w:uiPriority w:val="99"/>
    <w:rsid w:val="006F6C0E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">
    <w:name w:val="Pa2"/>
    <w:basedOn w:val="Default"/>
    <w:next w:val="Default"/>
    <w:uiPriority w:val="99"/>
    <w:rsid w:val="002E6929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4">
    <w:name w:val="Pa4"/>
    <w:basedOn w:val="Default"/>
    <w:next w:val="Default"/>
    <w:uiPriority w:val="99"/>
    <w:rsid w:val="005722F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Titolo20">
    <w:name w:val="Titolo2"/>
    <w:basedOn w:val="Nessunostileparagrafo"/>
    <w:uiPriority w:val="99"/>
    <w:rsid w:val="000729FD"/>
    <w:pPr>
      <w:keepNext/>
      <w:suppressAutoHyphens/>
      <w:ind w:left="14" w:firstLine="14"/>
      <w:jc w:val="center"/>
    </w:pPr>
    <w:rPr>
      <w:rFonts w:ascii="Arial" w:hAnsi="Arial" w:cs="Arial"/>
      <w:b/>
      <w:bCs/>
      <w:spacing w:val="-2"/>
      <w:sz w:val="28"/>
      <w:szCs w:val="28"/>
    </w:rPr>
  </w:style>
  <w:style w:type="paragraph" w:customStyle="1" w:styleId="Pa7">
    <w:name w:val="Pa7"/>
    <w:basedOn w:val="Default"/>
    <w:next w:val="Default"/>
    <w:uiPriority w:val="99"/>
    <w:rsid w:val="003E5A2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1">
    <w:name w:val="A1"/>
    <w:uiPriority w:val="99"/>
    <w:rsid w:val="006B145B"/>
    <w:rPr>
      <w:color w:val="000000"/>
      <w:sz w:val="22"/>
      <w:szCs w:val="22"/>
    </w:rPr>
  </w:style>
  <w:style w:type="paragraph" w:customStyle="1" w:styleId="Schemacentrato">
    <w:name w:val="Schema centrato"/>
    <w:basedOn w:val="Nessunostileparagrafo"/>
    <w:uiPriority w:val="99"/>
    <w:rsid w:val="002B450D"/>
    <w:pPr>
      <w:suppressAutoHyphens/>
      <w:spacing w:line="220" w:lineRule="atLeast"/>
      <w:jc w:val="center"/>
    </w:pPr>
    <w:rPr>
      <w:rFonts w:ascii="MyriadPro-Regular" w:hAnsi="MyriadPro-Regular" w:cs="MyriadPro-Regular"/>
      <w:sz w:val="18"/>
      <w:szCs w:val="18"/>
    </w:rPr>
  </w:style>
  <w:style w:type="paragraph" w:customStyle="1" w:styleId="Tab-Tit">
    <w:name w:val="Tab-Tit"/>
    <w:basedOn w:val="Corpotesto"/>
    <w:uiPriority w:val="99"/>
    <w:rsid w:val="00874D3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40" w:after="40"/>
      <w:jc w:val="center"/>
    </w:pPr>
    <w:rPr>
      <w:rFonts w:ascii="Arial" w:hAnsi="Arial" w:cs="Arial"/>
      <w:b/>
      <w:bCs/>
    </w:rPr>
  </w:style>
  <w:style w:type="paragraph" w:customStyle="1" w:styleId="TableText-c">
    <w:name w:val="Table Text-c"/>
    <w:basedOn w:val="Corpotesto"/>
    <w:uiPriority w:val="99"/>
    <w:rsid w:val="00874D3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0"/>
      <w:jc w:val="center"/>
    </w:pPr>
    <w:rPr>
      <w:rFonts w:ascii="Arial" w:hAnsi="Arial" w:cs="Arial"/>
    </w:rPr>
  </w:style>
  <w:style w:type="paragraph" w:styleId="Sottotitolo">
    <w:name w:val="Subtitle"/>
    <w:basedOn w:val="Normale"/>
    <w:next w:val="Normale"/>
    <w:link w:val="SottotitoloCarattere"/>
    <w:uiPriority w:val="11"/>
    <w:rsid w:val="00515061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515061"/>
    <w:rPr>
      <w:rFonts w:ascii="Calibri Light" w:eastAsia="Times New Roman" w:hAnsi="Calibri Light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195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51952"/>
    <w:pPr>
      <w:widowControl w:val="0"/>
      <w:suppressAutoHyphens w:val="0"/>
      <w:adjustRightInd/>
      <w:spacing w:line="240" w:lineRule="auto"/>
      <w:textAlignment w:val="auto"/>
    </w:pPr>
    <w:rPr>
      <w:rFonts w:ascii="Arial MT" w:eastAsia="Arial MT" w:hAnsi="Arial MT" w:cs="Arial MT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781357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ding5">
    <w:name w:val="ding5"/>
    <w:uiPriority w:val="99"/>
    <w:rsid w:val="00494EB9"/>
    <w:rPr>
      <w:rFonts w:ascii="ZapfDingbatsITCbyBT-Regular" w:hAnsi="ZapfDingbatsITCbyBT-Regular" w:cs="ZapfDingbatsITCbyBT-Regular"/>
      <w:position w:val="4"/>
      <w:sz w:val="10"/>
      <w:szCs w:val="10"/>
    </w:rPr>
  </w:style>
  <w:style w:type="character" w:customStyle="1" w:styleId="quadratino">
    <w:name w:val="quadratino"/>
    <w:uiPriority w:val="99"/>
    <w:rsid w:val="00F004D0"/>
    <w:rPr>
      <w:rFonts w:ascii="Wingdings" w:hAnsi="Wingdings" w:cs="Wingdings"/>
    </w:rPr>
  </w:style>
  <w:style w:type="paragraph" w:customStyle="1" w:styleId="6p0">
    <w:name w:val="6p"/>
    <w:basedOn w:val="Nessunostileparagrafo"/>
    <w:uiPriority w:val="99"/>
    <w:rsid w:val="00D42B36"/>
    <w:pPr>
      <w:suppressAutoHyphens/>
      <w:spacing w:line="100" w:lineRule="atLeast"/>
    </w:pPr>
    <w:rPr>
      <w:rFonts w:ascii="Book Antiqua" w:hAnsi="Book Antiqua" w:cs="Book Antiqua"/>
      <w:sz w:val="10"/>
      <w:szCs w:val="10"/>
    </w:rPr>
  </w:style>
  <w:style w:type="paragraph" w:customStyle="1" w:styleId="end">
    <w:name w:val="end"/>
    <w:basedOn w:val="Nessunostileparagrafo"/>
    <w:uiPriority w:val="99"/>
    <w:rsid w:val="00D42B36"/>
    <w:pPr>
      <w:suppressAutoHyphens/>
      <w:jc w:val="both"/>
    </w:pPr>
    <w:rPr>
      <w:rFonts w:ascii="Wingdings" w:hAnsi="Wingdings" w:cs="Wingdings"/>
      <w:sz w:val="22"/>
      <w:szCs w:val="22"/>
    </w:rPr>
  </w:style>
  <w:style w:type="numbering" w:customStyle="1" w:styleId="a">
    <w:name w:val="a)"/>
    <w:uiPriority w:val="99"/>
    <w:rsid w:val="00E152E6"/>
    <w:pPr>
      <w:numPr>
        <w:numId w:val="3"/>
      </w:numPr>
    </w:pPr>
  </w:style>
  <w:style w:type="paragraph" w:customStyle="1" w:styleId="Riferimenti0">
    <w:name w:val="Riferimenti"/>
    <w:basedOn w:val="Nessunostileparagrafo"/>
    <w:uiPriority w:val="99"/>
    <w:rsid w:val="0071763D"/>
    <w:pPr>
      <w:suppressAutoHyphens/>
      <w:ind w:left="529" w:hanging="245"/>
      <w:jc w:val="both"/>
    </w:pPr>
    <w:rPr>
      <w:rFonts w:ascii="Arial" w:hAnsi="Arial" w:cs="Arial"/>
      <w:b/>
      <w:bCs/>
      <w:sz w:val="22"/>
      <w:szCs w:val="22"/>
      <w:lang w:val="de-DE"/>
    </w:rPr>
  </w:style>
  <w:style w:type="paragraph" w:customStyle="1" w:styleId="Pa3">
    <w:name w:val="Pa3"/>
    <w:basedOn w:val="Default"/>
    <w:next w:val="Default"/>
    <w:uiPriority w:val="99"/>
    <w:rsid w:val="007A272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TITOLOMANFREDI">
    <w:name w:val="TITOLO MANFREDI"/>
    <w:basedOn w:val="Normale"/>
    <w:uiPriority w:val="99"/>
    <w:qFormat/>
    <w:rsid w:val="00B5759C"/>
    <w:pPr>
      <w:keepNext/>
      <w:widowControl w:val="0"/>
      <w:pBdr>
        <w:bottom w:val="single" w:sz="18" w:space="1" w:color="C0C0C0"/>
      </w:pBdr>
      <w:spacing w:before="240" w:after="60" w:line="240" w:lineRule="auto"/>
      <w:jc w:val="center"/>
      <w:outlineLvl w:val="1"/>
    </w:pPr>
    <w:rPr>
      <w:rFonts w:ascii="Arial" w:hAnsi="Arial" w:cs="Arial"/>
      <w:b/>
    </w:rPr>
  </w:style>
  <w:style w:type="paragraph" w:customStyle="1" w:styleId="Puntoni">
    <w:name w:val="Puntoni"/>
    <w:basedOn w:val="punto"/>
    <w:link w:val="PuntoniCarattere"/>
    <w:uiPriority w:val="99"/>
    <w:qFormat/>
    <w:rsid w:val="00CF43FB"/>
    <w:pPr>
      <w:numPr>
        <w:numId w:val="5"/>
      </w:numPr>
      <w:tabs>
        <w:tab w:val="clear" w:pos="283"/>
        <w:tab w:val="clear" w:pos="567"/>
        <w:tab w:val="clear" w:pos="850"/>
        <w:tab w:val="clear" w:pos="1134"/>
        <w:tab w:val="clear" w:pos="1417"/>
        <w:tab w:val="clear" w:pos="1701"/>
        <w:tab w:val="clear" w:pos="1984"/>
        <w:tab w:val="clear" w:pos="2268"/>
        <w:tab w:val="clear" w:pos="2551"/>
        <w:tab w:val="clear" w:pos="2835"/>
        <w:tab w:val="clear" w:pos="3118"/>
        <w:tab w:val="clear" w:pos="3402"/>
        <w:tab w:val="clear" w:pos="3685"/>
        <w:tab w:val="clear" w:pos="3969"/>
        <w:tab w:val="clear" w:pos="4252"/>
        <w:tab w:val="clear" w:pos="4535"/>
        <w:tab w:val="clear" w:pos="4819"/>
        <w:tab w:val="clear" w:pos="5102"/>
        <w:tab w:val="clear" w:pos="5386"/>
        <w:tab w:val="clear" w:pos="5669"/>
        <w:tab w:val="clear" w:pos="5953"/>
        <w:tab w:val="clear" w:pos="6236"/>
        <w:tab w:val="clear" w:pos="6520"/>
        <w:tab w:val="clear" w:pos="6803"/>
        <w:tab w:val="clear" w:pos="7087"/>
        <w:tab w:val="clear" w:pos="7370"/>
        <w:tab w:val="clear" w:pos="7654"/>
        <w:tab w:val="clear" w:pos="7937"/>
        <w:tab w:val="clear" w:pos="8220"/>
        <w:tab w:val="clear" w:pos="8504"/>
        <w:tab w:val="clear" w:pos="8787"/>
        <w:tab w:val="clear" w:pos="9071"/>
        <w:tab w:val="clear" w:pos="9354"/>
      </w:tabs>
      <w:spacing w:before="30" w:after="0" w:line="240" w:lineRule="auto"/>
    </w:pPr>
    <w:rPr>
      <w:rFonts w:ascii="Arial" w:hAnsi="Arial"/>
      <w:bCs/>
    </w:rPr>
  </w:style>
  <w:style w:type="paragraph" w:customStyle="1" w:styleId="Trattino50">
    <w:name w:val="Trattino50"/>
    <w:basedOn w:val="Normale"/>
    <w:uiPriority w:val="99"/>
    <w:qFormat/>
    <w:rsid w:val="00B5759C"/>
    <w:pPr>
      <w:numPr>
        <w:ilvl w:val="1"/>
        <w:numId w:val="4"/>
      </w:numPr>
      <w:tabs>
        <w:tab w:val="left" w:pos="283"/>
        <w:tab w:val="left" w:pos="567"/>
        <w:tab w:val="left" w:pos="850"/>
        <w:tab w:val="left" w:pos="1134"/>
        <w:tab w:val="left" w:pos="1417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 w:val="0"/>
      <w:spacing w:before="17" w:after="28" w:line="221" w:lineRule="atLeast"/>
      <w:ind w:left="567" w:hanging="141"/>
      <w:jc w:val="both"/>
      <w:textAlignment w:val="auto"/>
    </w:pPr>
    <w:rPr>
      <w:rFonts w:ascii="Arial" w:hAnsi="Arial" w:cs="Arial"/>
    </w:rPr>
  </w:style>
  <w:style w:type="paragraph" w:customStyle="1" w:styleId="Testo">
    <w:name w:val="Testo"/>
    <w:basedOn w:val="Normale"/>
    <w:uiPriority w:val="99"/>
    <w:qFormat/>
    <w:rsid w:val="002E5166"/>
    <w:pPr>
      <w:tabs>
        <w:tab w:val="left" w:pos="0"/>
        <w:tab w:val="left" w:pos="283"/>
        <w:tab w:val="left" w:pos="850"/>
        <w:tab w:val="left" w:pos="1134"/>
        <w:tab w:val="left" w:pos="1417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 w:val="0"/>
      <w:spacing w:before="17" w:after="28" w:line="221" w:lineRule="atLeast"/>
      <w:jc w:val="both"/>
      <w:textAlignment w:val="auto"/>
    </w:pPr>
    <w:rPr>
      <w:rFonts w:ascii="Arial" w:hAnsi="Arial" w:cs="Arial"/>
      <w:color w:val="211D1E"/>
    </w:rPr>
  </w:style>
  <w:style w:type="character" w:styleId="Enfasidelicata">
    <w:name w:val="Subtle Emphasis"/>
    <w:uiPriority w:val="19"/>
    <w:rsid w:val="002E5166"/>
    <w:rPr>
      <w:i/>
      <w:iCs/>
      <w:color w:val="404040"/>
    </w:rPr>
  </w:style>
  <w:style w:type="paragraph" w:customStyle="1" w:styleId="Pa37">
    <w:name w:val="Pa37"/>
    <w:basedOn w:val="Default"/>
    <w:next w:val="Default"/>
    <w:uiPriority w:val="99"/>
    <w:rsid w:val="0089515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6">
    <w:name w:val="Pa26"/>
    <w:basedOn w:val="Default"/>
    <w:next w:val="Default"/>
    <w:uiPriority w:val="99"/>
    <w:rsid w:val="0089515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8">
    <w:name w:val="Pa38"/>
    <w:basedOn w:val="Default"/>
    <w:next w:val="Default"/>
    <w:uiPriority w:val="99"/>
    <w:rsid w:val="00E73DE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Corpodeltesto24">
    <w:name w:val="Corpo del testo 24"/>
    <w:basedOn w:val="Normale"/>
    <w:rsid w:val="00E65F32"/>
    <w:pPr>
      <w:widowControl w:val="0"/>
      <w:suppressAutoHyphens w:val="0"/>
      <w:autoSpaceDE/>
      <w:autoSpaceDN/>
      <w:adjustRightInd/>
      <w:spacing w:line="240" w:lineRule="auto"/>
      <w:jc w:val="both"/>
      <w:textAlignment w:val="auto"/>
    </w:pPr>
    <w:rPr>
      <w:rFonts w:ascii="Arial" w:eastAsia="Times New Roman" w:hAnsi="Arial" w:cs="Times New Roman"/>
      <w:color w:val="auto"/>
      <w:lang w:eastAsia="en-US"/>
    </w:rPr>
  </w:style>
  <w:style w:type="paragraph" w:customStyle="1" w:styleId="Scadenziariosinistra">
    <w:name w:val="Scadenziario sinistra"/>
    <w:basedOn w:val="Normale"/>
    <w:link w:val="ScadenziariosinistraCarattere"/>
    <w:uiPriority w:val="99"/>
    <w:qFormat/>
    <w:rsid w:val="00D220DC"/>
    <w:pPr>
      <w:suppressAutoHyphens w:val="0"/>
      <w:autoSpaceDE/>
      <w:adjustRightInd/>
      <w:spacing w:line="240" w:lineRule="auto"/>
      <w:jc w:val="center"/>
    </w:pPr>
    <w:rPr>
      <w:rFonts w:ascii="Arial" w:hAnsi="Arial" w:cs="Times New Roman"/>
      <w:b/>
      <w:smallCaps/>
      <w:color w:val="auto"/>
      <w:sz w:val="20"/>
      <w:szCs w:val="20"/>
      <w:lang w:eastAsia="en-US"/>
    </w:rPr>
  </w:style>
  <w:style w:type="paragraph" w:customStyle="1" w:styleId="ScadenziarioPuntoni">
    <w:name w:val="Scadenziario Puntoni"/>
    <w:basedOn w:val="Corpodeltesto22"/>
    <w:link w:val="ScadenziarioPuntoniCarattere"/>
    <w:uiPriority w:val="99"/>
    <w:qFormat/>
    <w:rsid w:val="00D220DC"/>
    <w:pPr>
      <w:suppressAutoHyphens w:val="0"/>
      <w:autoSpaceDE/>
      <w:adjustRightInd/>
      <w:spacing w:before="60" w:after="20" w:line="240" w:lineRule="auto"/>
      <w:textAlignment w:val="auto"/>
    </w:pPr>
    <w:rPr>
      <w:rFonts w:ascii="Arial" w:hAnsi="Arial" w:cs="Arial"/>
      <w:sz w:val="20"/>
      <w:szCs w:val="20"/>
    </w:rPr>
  </w:style>
  <w:style w:type="character" w:customStyle="1" w:styleId="ScadenziariosinistraCarattere">
    <w:name w:val="Scadenziario sinistra Carattere"/>
    <w:link w:val="Scadenziariosinistra"/>
    <w:uiPriority w:val="99"/>
    <w:rsid w:val="00D220DC"/>
    <w:rPr>
      <w:rFonts w:ascii="Arial" w:hAnsi="Arial"/>
      <w:b/>
      <w:smallCaps/>
      <w:lang w:eastAsia="en-US"/>
    </w:rPr>
  </w:style>
  <w:style w:type="paragraph" w:customStyle="1" w:styleId="Scadenziariodestra">
    <w:name w:val="Scadenziario destra"/>
    <w:basedOn w:val="Corpodeltesto22"/>
    <w:link w:val="ScadenziariodestraCarattere"/>
    <w:uiPriority w:val="99"/>
    <w:qFormat/>
    <w:rsid w:val="00D220DC"/>
    <w:pPr>
      <w:suppressAutoHyphens w:val="0"/>
      <w:autoSpaceDE/>
      <w:adjustRightInd/>
      <w:spacing w:before="60" w:after="60" w:line="240" w:lineRule="auto"/>
    </w:pPr>
    <w:rPr>
      <w:rFonts w:ascii="Arial" w:hAnsi="Arial" w:cs="Arial"/>
      <w:sz w:val="20"/>
      <w:szCs w:val="20"/>
    </w:rPr>
  </w:style>
  <w:style w:type="character" w:customStyle="1" w:styleId="Corpodeltesto22Carattere">
    <w:name w:val="Corpo del testo 22 Carattere"/>
    <w:link w:val="Corpodeltesto22"/>
    <w:rsid w:val="00D220DC"/>
    <w:rPr>
      <w:rFonts w:eastAsia="Times New Roman" w:cs="Calibri"/>
      <w:color w:val="000000"/>
      <w:sz w:val="22"/>
      <w:szCs w:val="22"/>
    </w:rPr>
  </w:style>
  <w:style w:type="character" w:customStyle="1" w:styleId="ScadenziarioPuntoniCarattere">
    <w:name w:val="Scadenziario Puntoni Carattere"/>
    <w:link w:val="ScadenziarioPuntoni"/>
    <w:uiPriority w:val="99"/>
    <w:rsid w:val="00D220DC"/>
    <w:rPr>
      <w:rFonts w:ascii="Arial" w:eastAsia="Times New Roman" w:hAnsi="Arial" w:cs="Arial"/>
      <w:color w:val="000000"/>
    </w:rPr>
  </w:style>
  <w:style w:type="paragraph" w:styleId="Titolo">
    <w:name w:val="Title"/>
    <w:basedOn w:val="Normale"/>
    <w:next w:val="Normale"/>
    <w:link w:val="TitoloCarattere"/>
    <w:uiPriority w:val="10"/>
    <w:rsid w:val="00176CD5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ScadenziariodestraCarattere">
    <w:name w:val="Scadenziario destra Carattere"/>
    <w:link w:val="Scadenziariodestra"/>
    <w:uiPriority w:val="99"/>
    <w:rsid w:val="00D220DC"/>
    <w:rPr>
      <w:rFonts w:ascii="Arial" w:eastAsia="Times New Roman" w:hAnsi="Arial" w:cs="Arial"/>
      <w:color w:val="000000"/>
      <w:sz w:val="22"/>
      <w:szCs w:val="22"/>
    </w:rPr>
  </w:style>
  <w:style w:type="character" w:customStyle="1" w:styleId="puntoCarattere">
    <w:name w:val="punto Carattere"/>
    <w:link w:val="punto"/>
    <w:uiPriority w:val="99"/>
    <w:rsid w:val="00485EE9"/>
    <w:rPr>
      <w:rFonts w:ascii="Arial" w:hAnsi="Arial" w:cs="Arial"/>
      <w:color w:val="000000"/>
      <w:sz w:val="22"/>
      <w:szCs w:val="22"/>
      <w:lang w:eastAsia="en-US"/>
    </w:rPr>
  </w:style>
  <w:style w:type="character" w:customStyle="1" w:styleId="PuntoniCarattere">
    <w:name w:val="Puntoni Carattere"/>
    <w:link w:val="Puntoni"/>
    <w:uiPriority w:val="99"/>
    <w:rsid w:val="00CF43FB"/>
    <w:rPr>
      <w:rFonts w:ascii="Arial" w:hAnsi="Arial" w:cs="Arial"/>
      <w:bCs/>
      <w:color w:val="000000"/>
      <w:sz w:val="22"/>
      <w:szCs w:val="22"/>
    </w:rPr>
  </w:style>
  <w:style w:type="character" w:customStyle="1" w:styleId="TitoloCarattere">
    <w:name w:val="Titolo Carattere"/>
    <w:link w:val="Titolo"/>
    <w:uiPriority w:val="10"/>
    <w:rsid w:val="00176CD5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customStyle="1" w:styleId="esempio">
    <w:name w:val="esempio"/>
    <w:basedOn w:val="Corpotesto"/>
    <w:uiPriority w:val="99"/>
    <w:rsid w:val="000129B0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113"/>
      <w:jc w:val="center"/>
    </w:pPr>
    <w:rPr>
      <w:rFonts w:ascii="ArialNarrow-BoldItalic" w:hAnsi="ArialNarrow-BoldItalic" w:cs="ArialNarrow-BoldItalic"/>
      <w:b/>
      <w:bCs/>
      <w:i/>
      <w:iCs/>
      <w:sz w:val="20"/>
      <w:szCs w:val="20"/>
    </w:rPr>
  </w:style>
  <w:style w:type="paragraph" w:customStyle="1" w:styleId="Schematitolo">
    <w:name w:val="Schema titolo"/>
    <w:basedOn w:val="Schemacentrato"/>
    <w:uiPriority w:val="99"/>
    <w:rsid w:val="001C4B50"/>
    <w:rPr>
      <w:rFonts w:ascii="MyriadPro-Bold" w:hAnsi="MyriadPro-Bold" w:cs="MyriadPro-Bold"/>
      <w:b/>
      <w:bCs/>
      <w:color w:val="005283"/>
    </w:rPr>
  </w:style>
  <w:style w:type="character" w:customStyle="1" w:styleId="6PCarattere">
    <w:name w:val="6P Carattere"/>
    <w:rsid w:val="006163BC"/>
    <w:rPr>
      <w:rFonts w:ascii="Arial" w:hAnsi="Arial"/>
      <w:sz w:val="22"/>
    </w:rPr>
  </w:style>
  <w:style w:type="paragraph" w:customStyle="1" w:styleId="citato">
    <w:name w:val="citato"/>
    <w:basedOn w:val="Corpotesto"/>
    <w:uiPriority w:val="99"/>
    <w:rsid w:val="00E976A8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jc w:val="both"/>
    </w:pPr>
    <w:rPr>
      <w:rFonts w:ascii="Arial" w:hAnsi="Arial" w:cs="Arial"/>
      <w:i/>
      <w:iCs/>
    </w:rPr>
  </w:style>
  <w:style w:type="paragraph" w:customStyle="1" w:styleId="BodyTextCentro">
    <w:name w:val="Body Text Centro"/>
    <w:basedOn w:val="Corpotesto"/>
    <w:uiPriority w:val="99"/>
    <w:rsid w:val="005031C4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jc w:val="center"/>
    </w:pPr>
    <w:rPr>
      <w:rFonts w:ascii="Arial" w:hAnsi="Arial" w:cs="Ari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8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470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78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7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463">
      <w:bodyDiv w:val="1"/>
      <w:marLeft w:val="0"/>
      <w:marRight w:val="0"/>
      <w:marTop w:val="46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2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47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45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01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85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0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c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NTNTN~1.SEA\IMPOST~1\Temp\Modello%20base%20SEAC%20RISPONDE%20201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3abc67-21e4-45f6-9dc8-7265ebcae223">
      <Terms xmlns="http://schemas.microsoft.com/office/infopath/2007/PartnerControls"/>
    </lcf76f155ced4ddcb4097134ff3c332f>
    <TaxCatchAll xmlns="fbd183a5-2deb-43b6-95ec-093d03bec0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8CA5303F1C704699D0F5424105A413" ma:contentTypeVersion="11" ma:contentTypeDescription="Creare un nuovo documento." ma:contentTypeScope="" ma:versionID="60b153232d5b1daef78ea47f076757b7">
  <xsd:schema xmlns:xsd="http://www.w3.org/2001/XMLSchema" xmlns:xs="http://www.w3.org/2001/XMLSchema" xmlns:p="http://schemas.microsoft.com/office/2006/metadata/properties" xmlns:ns2="973abc67-21e4-45f6-9dc8-7265ebcae223" xmlns:ns3="fbd183a5-2deb-43b6-95ec-093d03bec0e3" targetNamespace="http://schemas.microsoft.com/office/2006/metadata/properties" ma:root="true" ma:fieldsID="69bead37dccce1551d92b5da9157094d" ns2:_="" ns3:_="">
    <xsd:import namespace="973abc67-21e4-45f6-9dc8-7265ebcae223"/>
    <xsd:import namespace="fbd183a5-2deb-43b6-95ec-093d03bec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abc67-21e4-45f6-9dc8-7265ebcae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b05528-46eb-4710-a3c5-371ecef1cd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183a5-2deb-43b6-95ec-093d03bec0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f803c1-57df-4b09-b0b9-393c0ab8132d}" ma:internalName="TaxCatchAll" ma:showField="CatchAllData" ma:web="fbd183a5-2deb-43b6-95ec-093d03bec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5F96E-56FA-48C7-A861-985B3318704F}">
  <ds:schemaRefs>
    <ds:schemaRef ds:uri="http://schemas.microsoft.com/office/2006/metadata/properties"/>
    <ds:schemaRef ds:uri="http://schemas.microsoft.com/office/infopath/2007/PartnerControls"/>
    <ds:schemaRef ds:uri="973abc67-21e4-45f6-9dc8-7265ebcae223"/>
    <ds:schemaRef ds:uri="fbd183a5-2deb-43b6-95ec-093d03bec0e3"/>
  </ds:schemaRefs>
</ds:datastoreItem>
</file>

<file path=customXml/itemProps2.xml><?xml version="1.0" encoding="utf-8"?>
<ds:datastoreItem xmlns:ds="http://schemas.openxmlformats.org/officeDocument/2006/customXml" ds:itemID="{53AE1CB9-0BC5-4012-8D8D-F08E73D2A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abc67-21e4-45f6-9dc8-7265ebcae223"/>
    <ds:schemaRef ds:uri="fbd183a5-2deb-43b6-95ec-093d03b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5D60C0-7D15-4AEE-9814-0C1C087118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183288-9E28-406D-9337-18374833E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base SEAC RISPONDE 2010</Template>
  <TotalTime>218</TotalTime>
  <Pages>10</Pages>
  <Words>3673</Words>
  <Characters>20942</Characters>
  <Application>Microsoft Office Word</Application>
  <DocSecurity>0</DocSecurity>
  <Lines>174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IA_02_05022021_AZIENDA_INFO AZIENDA</vt:lpstr>
    </vt:vector>
  </TitlesOfParts>
  <Company/>
  <LinksUpToDate>false</LinksUpToDate>
  <CharactersWithSpaces>24566</CharactersWithSpaces>
  <SharedDoc>false</SharedDoc>
  <HLinks>
    <vt:vector size="12" baseType="variant">
      <vt:variant>
        <vt:i4>6488127</vt:i4>
      </vt:variant>
      <vt:variant>
        <vt:i4>6</vt:i4>
      </vt:variant>
      <vt:variant>
        <vt:i4>0</vt:i4>
      </vt:variant>
      <vt:variant>
        <vt:i4>5</vt:i4>
      </vt:variant>
      <vt:variant>
        <vt:lpwstr>http://www.seac.it/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http://www.seac.it/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IA_02_05022021_AZIENDA_INFO AZIENDA</dc:title>
  <dc:subject/>
  <dc:creator>santonastasi</dc:creator>
  <cp:keywords/>
  <dc:description/>
  <cp:lastModifiedBy>Dietmar Ritsch</cp:lastModifiedBy>
  <cp:revision>152</cp:revision>
  <cp:lastPrinted>2026-08-10T10:08:00Z</cp:lastPrinted>
  <dcterms:created xsi:type="dcterms:W3CDTF">2026-08-10T08:36:00Z</dcterms:created>
  <dcterms:modified xsi:type="dcterms:W3CDTF">2026-08-10T16:06:00Z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0x010100BF8CA5303F1C704699D0F5424105A413</vt:lpwstr>
  </property>
  <property fmtid="{D5CDD505-2E9C-101B-9397-08002B2CF9AE}" pid="3" name="MediaServiceImageTags">
    <vt:lpwstr/>
  </property>
</Properties>
</file>